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7E" w:rsidRPr="005D0C1B" w:rsidRDefault="008E2A55">
      <w:pPr>
        <w:rPr>
          <w:rFonts w:ascii="Times New Roman" w:hAnsi="Times New Roman" w:cs="Times New Roman"/>
          <w:b/>
          <w:sz w:val="32"/>
          <w:szCs w:val="32"/>
        </w:rPr>
      </w:pPr>
      <w:r w:rsidRPr="005D0C1B">
        <w:rPr>
          <w:rFonts w:ascii="Times New Roman" w:hAnsi="Times New Roman" w:cs="Times New Roman"/>
          <w:b/>
          <w:sz w:val="32"/>
          <w:szCs w:val="32"/>
        </w:rPr>
        <w:t>Vánoční chemický stromeček</w:t>
      </w:r>
    </w:p>
    <w:p w:rsidR="008E2A55" w:rsidRPr="005D0C1B" w:rsidRDefault="008E2A55" w:rsidP="005D0C1B">
      <w:pPr>
        <w:jc w:val="both"/>
        <w:rPr>
          <w:rFonts w:ascii="Times New Roman" w:hAnsi="Times New Roman" w:cs="Times New Roman"/>
          <w:sz w:val="28"/>
          <w:szCs w:val="28"/>
        </w:rPr>
      </w:pPr>
      <w:r w:rsidRPr="005D0C1B">
        <w:rPr>
          <w:rFonts w:ascii="Times New Roman" w:hAnsi="Times New Roman" w:cs="Times New Roman"/>
          <w:sz w:val="28"/>
          <w:szCs w:val="28"/>
        </w:rPr>
        <w:t xml:space="preserve">Poslední hodina chemie v tomto roce se nesla v duchu Vánoc. Nejprve jsme zkusili vyrobit pomerančový ohňostroj, poté žáci dostali za úkol vyluštit přání do nového roku </w:t>
      </w:r>
      <w:r w:rsidR="005D0C1B">
        <w:rPr>
          <w:rFonts w:ascii="Times New Roman" w:hAnsi="Times New Roman" w:cs="Times New Roman"/>
          <w:sz w:val="28"/>
          <w:szCs w:val="28"/>
        </w:rPr>
        <w:t xml:space="preserve">2023 </w:t>
      </w:r>
      <w:r w:rsidRPr="005D0C1B">
        <w:rPr>
          <w:rFonts w:ascii="Times New Roman" w:hAnsi="Times New Roman" w:cs="Times New Roman"/>
          <w:sz w:val="28"/>
          <w:szCs w:val="28"/>
        </w:rPr>
        <w:t>psaný tajným písmem a na závěr vytvořili krásný chemický stromeček.</w:t>
      </w:r>
      <w:bookmarkStart w:id="0" w:name="_GoBack"/>
      <w:bookmarkEnd w:id="0"/>
    </w:p>
    <w:p w:rsidR="008E2A55" w:rsidRPr="005D0C1B" w:rsidRDefault="008E2A55">
      <w:pPr>
        <w:rPr>
          <w:rFonts w:ascii="Times New Roman" w:hAnsi="Times New Roman" w:cs="Times New Roman"/>
          <w:sz w:val="28"/>
          <w:szCs w:val="28"/>
        </w:rPr>
      </w:pPr>
      <w:r w:rsidRPr="005D0C1B">
        <w:rPr>
          <w:rFonts w:ascii="Times New Roman" w:hAnsi="Times New Roman" w:cs="Times New Roman"/>
          <w:sz w:val="28"/>
          <w:szCs w:val="28"/>
        </w:rPr>
        <w:t xml:space="preserve">Mgr. </w:t>
      </w:r>
      <w:proofErr w:type="spellStart"/>
      <w:r w:rsidRPr="005D0C1B">
        <w:rPr>
          <w:rFonts w:ascii="Times New Roman" w:hAnsi="Times New Roman" w:cs="Times New Roman"/>
          <w:sz w:val="28"/>
          <w:szCs w:val="28"/>
        </w:rPr>
        <w:t>Kreibichová</w:t>
      </w:r>
      <w:proofErr w:type="spellEnd"/>
      <w:r w:rsidRPr="005D0C1B">
        <w:rPr>
          <w:rFonts w:ascii="Times New Roman" w:hAnsi="Times New Roman" w:cs="Times New Roman"/>
          <w:sz w:val="28"/>
          <w:szCs w:val="28"/>
        </w:rPr>
        <w:t xml:space="preserve"> a Mgr. Rožánková </w:t>
      </w:r>
    </w:p>
    <w:sectPr w:rsidR="008E2A55" w:rsidRPr="005D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55"/>
    <w:rsid w:val="004A017E"/>
    <w:rsid w:val="0053726B"/>
    <w:rsid w:val="005D0C1B"/>
    <w:rsid w:val="008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CB2"/>
  <w15:chartTrackingRefBased/>
  <w15:docId w15:val="{44A91951-DCE5-4A9E-90D3-84FCF97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NB-sborovna</dc:creator>
  <cp:keywords/>
  <dc:description/>
  <cp:lastModifiedBy>NB-sborovna</cp:lastModifiedBy>
  <cp:revision>1</cp:revision>
  <dcterms:created xsi:type="dcterms:W3CDTF">2022-12-21T09:07:00Z</dcterms:created>
  <dcterms:modified xsi:type="dcterms:W3CDTF">2022-12-21T09:18:00Z</dcterms:modified>
</cp:coreProperties>
</file>