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30" w:type="dxa"/>
        <w:tblInd w:w="7" w:type="dxa"/>
        <w:tblCellMar>
          <w:top w:w="74" w:type="dxa"/>
          <w:left w:w="72" w:type="dxa"/>
          <w:bottom w:w="6" w:type="dxa"/>
        </w:tblCellMar>
        <w:tblLook w:val="04A0" w:firstRow="1" w:lastRow="0" w:firstColumn="1" w:lastColumn="0" w:noHBand="0" w:noVBand="1"/>
      </w:tblPr>
      <w:tblGrid>
        <w:gridCol w:w="4304"/>
        <w:gridCol w:w="5126"/>
      </w:tblGrid>
      <w:tr w:rsidR="00184061">
        <w:trPr>
          <w:trHeight w:val="660"/>
        </w:trPr>
        <w:tc>
          <w:tcPr>
            <w:tcW w:w="94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84061" w:rsidRDefault="00AA55AA">
            <w:pPr>
              <w:spacing w:after="0" w:line="259" w:lineRule="auto"/>
              <w:ind w:left="1533" w:right="153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Základní škola </w:t>
            </w:r>
            <w:r w:rsidR="00BD308A">
              <w:rPr>
                <w:sz w:val="28"/>
              </w:rPr>
              <w:t xml:space="preserve">a Mateřská škola Dolní Poustevna </w:t>
            </w:r>
            <w:proofErr w:type="spellStart"/>
            <w:r w:rsidR="00BD308A">
              <w:rPr>
                <w:sz w:val="28"/>
              </w:rPr>
              <w:t>p.o</w:t>
            </w:r>
            <w:proofErr w:type="spellEnd"/>
            <w:r w:rsidR="00BD308A">
              <w:rPr>
                <w:sz w:val="28"/>
              </w:rPr>
              <w:t>.</w:t>
            </w:r>
          </w:p>
          <w:p w:rsidR="00BD308A" w:rsidRDefault="00BD308A">
            <w:pPr>
              <w:spacing w:after="0" w:line="259" w:lineRule="auto"/>
              <w:ind w:left="1533" w:right="1530" w:firstLine="0"/>
              <w:jc w:val="center"/>
            </w:pPr>
            <w:r>
              <w:t>Tyršova 302, Dolní Poustevna 407 82</w:t>
            </w:r>
          </w:p>
        </w:tc>
      </w:tr>
      <w:tr w:rsidR="00184061" w:rsidTr="00BD308A">
        <w:trPr>
          <w:trHeight w:val="74"/>
        </w:trPr>
        <w:tc>
          <w:tcPr>
            <w:tcW w:w="94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Pr="00ED04DF" w:rsidRDefault="00184061" w:rsidP="00225305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</w:p>
        </w:tc>
      </w:tr>
      <w:tr w:rsidR="00184061">
        <w:trPr>
          <w:trHeight w:val="458"/>
        </w:trPr>
        <w:tc>
          <w:tcPr>
            <w:tcW w:w="94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color w:val="0000FF"/>
                <w:sz w:val="28"/>
              </w:rPr>
              <w:t xml:space="preserve"> VNITŘNÍ ŘÁD ŠKOLNÍ JÍDELNY</w:t>
            </w:r>
            <w:r>
              <w:rPr>
                <w:color w:val="0000FF"/>
                <w:sz w:val="28"/>
              </w:rPr>
              <w:t xml:space="preserve"> </w:t>
            </w:r>
            <w:r w:rsidR="00743014" w:rsidRPr="00F708DE">
              <w:rPr>
                <w:b/>
                <w:color w:val="0000FF"/>
                <w:sz w:val="28"/>
              </w:rPr>
              <w:t>ZŠ</w:t>
            </w:r>
          </w:p>
        </w:tc>
      </w:tr>
      <w:tr w:rsidR="00184061" w:rsidTr="00BD308A">
        <w:trPr>
          <w:trHeight w:val="143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18406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184061">
            <w:pPr>
              <w:spacing w:after="0" w:line="259" w:lineRule="auto"/>
              <w:ind w:left="0" w:right="68" w:firstLine="0"/>
              <w:jc w:val="right"/>
            </w:pPr>
          </w:p>
        </w:tc>
      </w:tr>
      <w:tr w:rsidR="00184061">
        <w:trPr>
          <w:trHeight w:val="458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Vypracoval: 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BD308A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8"/>
              </w:rPr>
              <w:t>Hana Tesaříková</w:t>
            </w:r>
            <w:r w:rsidR="00AA55AA">
              <w:rPr>
                <w:sz w:val="28"/>
              </w:rPr>
              <w:t xml:space="preserve">, vedoucí ŠJ </w:t>
            </w:r>
          </w:p>
        </w:tc>
      </w:tr>
      <w:tr w:rsidR="00184061">
        <w:trPr>
          <w:trHeight w:val="456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Schválil: 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8"/>
              </w:rPr>
              <w:t xml:space="preserve">Mgr. </w:t>
            </w:r>
            <w:r w:rsidR="00225305">
              <w:rPr>
                <w:sz w:val="28"/>
              </w:rPr>
              <w:t>Jana Bryndová</w:t>
            </w:r>
            <w:r>
              <w:rPr>
                <w:sz w:val="28"/>
              </w:rPr>
              <w:t xml:space="preserve">, ředitelka školy </w:t>
            </w:r>
          </w:p>
        </w:tc>
      </w:tr>
      <w:tr w:rsidR="00184061" w:rsidTr="00BD308A">
        <w:trPr>
          <w:trHeight w:val="15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18406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184061">
            <w:pPr>
              <w:spacing w:after="0" w:line="259" w:lineRule="auto"/>
              <w:ind w:left="0" w:right="70" w:firstLine="0"/>
              <w:jc w:val="right"/>
            </w:pPr>
          </w:p>
        </w:tc>
      </w:tr>
      <w:tr w:rsidR="00184061">
        <w:trPr>
          <w:trHeight w:val="458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Směrnice nabývá platnosti ode dne: 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8"/>
              </w:rPr>
              <w:t xml:space="preserve">                                    </w:t>
            </w:r>
            <w:r w:rsidR="00225305">
              <w:rPr>
                <w:sz w:val="28"/>
              </w:rPr>
              <w:t>1.</w:t>
            </w:r>
            <w:r w:rsidR="006D6BC2" w:rsidRPr="00541D93">
              <w:rPr>
                <w:sz w:val="28"/>
              </w:rPr>
              <w:t xml:space="preserve"> </w:t>
            </w:r>
            <w:r w:rsidR="005167B3" w:rsidRPr="00541D93">
              <w:rPr>
                <w:sz w:val="28"/>
              </w:rPr>
              <w:t>8</w:t>
            </w:r>
            <w:r w:rsidR="006D6BC2" w:rsidRPr="00541D93">
              <w:rPr>
                <w:sz w:val="28"/>
              </w:rPr>
              <w:t>.</w:t>
            </w:r>
            <w:r w:rsidR="00BD308A" w:rsidRPr="00541D93">
              <w:rPr>
                <w:sz w:val="28"/>
              </w:rPr>
              <w:t>202</w:t>
            </w:r>
            <w:r w:rsidR="00225305">
              <w:rPr>
                <w:sz w:val="28"/>
              </w:rPr>
              <w:t>3</w:t>
            </w:r>
          </w:p>
        </w:tc>
      </w:tr>
      <w:tr w:rsidR="00184061">
        <w:trPr>
          <w:trHeight w:val="456"/>
        </w:trPr>
        <w:tc>
          <w:tcPr>
            <w:tcW w:w="4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0" w:firstLine="0"/>
            </w:pPr>
            <w:r>
              <w:rPr>
                <w:sz w:val="28"/>
              </w:rPr>
              <w:t xml:space="preserve">Směrnice nabývá účinnosti ode dne: 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184061" w:rsidRDefault="00AA55AA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8"/>
              </w:rPr>
              <w:t>1.</w:t>
            </w:r>
            <w:r w:rsidR="005167B3">
              <w:rPr>
                <w:sz w:val="28"/>
              </w:rPr>
              <w:t>9</w:t>
            </w:r>
            <w:r>
              <w:rPr>
                <w:sz w:val="28"/>
              </w:rPr>
              <w:t>.20</w:t>
            </w:r>
            <w:r w:rsidR="00BD308A">
              <w:rPr>
                <w:sz w:val="28"/>
              </w:rPr>
              <w:t>2</w:t>
            </w:r>
            <w:r w:rsidR="00225305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</w:p>
        </w:tc>
      </w:tr>
      <w:tr w:rsidR="00184061">
        <w:trPr>
          <w:trHeight w:val="660"/>
        </w:trPr>
        <w:tc>
          <w:tcPr>
            <w:tcW w:w="94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84061" w:rsidRDefault="00AA55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Změny ve směrnici jsou prováděny formou číslovaných písemných dodatků, které tvoří součást tohoto předpisu. </w:t>
            </w:r>
          </w:p>
        </w:tc>
      </w:tr>
    </w:tbl>
    <w:p w:rsidR="00184061" w:rsidRDefault="00AA55AA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84061" w:rsidRDefault="00AA55AA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pStyle w:val="Nadpis1"/>
        <w:ind w:left="-5"/>
      </w:pPr>
      <w:r>
        <w:rPr>
          <w:sz w:val="22"/>
        </w:rPr>
        <w:t>OBECNÁ USTANOVENÍ</w:t>
      </w:r>
      <w:r>
        <w:rPr>
          <w:sz w:val="22"/>
          <w:u w:val="none"/>
        </w:rPr>
        <w:t xml:space="preserve">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Na základě ustanovení zákona č. 561/2004 Sb., o předškolním, základním, středním, vyšším odborném a jiném vzdělávání (školský zákon), v platném znění, vydávám jako statutární orgán školy tuto směrnici. Směrnice je součástí Organizačního řádu školy. </w:t>
      </w:r>
    </w:p>
    <w:p w:rsidR="00184061" w:rsidRDefault="00AA55AA">
      <w:pPr>
        <w:spacing w:after="24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:rsidR="00184061" w:rsidRDefault="00AA55AA">
      <w:pPr>
        <w:ind w:left="-5" w:right="256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Řád školní jídelny</w:t>
      </w:r>
      <w:r>
        <w:t xml:space="preserve"> je soubor pravidel a opatření spojených s provozem školní jídelny určené ke stravování žáků a zaměstnanců školy.  </w:t>
      </w:r>
    </w:p>
    <w:p w:rsidR="00184061" w:rsidRDefault="00AA55AA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184061" w:rsidRDefault="00AA55AA">
      <w:pPr>
        <w:pStyle w:val="Nadpis2"/>
        <w:ind w:left="-5" w:right="52"/>
      </w:pPr>
      <w:r>
        <w:t>2.</w:t>
      </w:r>
      <w:r>
        <w:rPr>
          <w:rFonts w:ascii="Arial" w:eastAsia="Arial" w:hAnsi="Arial" w:cs="Arial"/>
        </w:rPr>
        <w:t xml:space="preserve"> </w:t>
      </w:r>
      <w:r>
        <w:t>Podrobnosti k výkonu práv a povinností dětí a jejich zákonných zástupců ve školní jídelně a podrobnosti</w:t>
      </w:r>
      <w:r>
        <w:rPr>
          <w:b w:val="0"/>
        </w:rPr>
        <w:t xml:space="preserve"> </w:t>
      </w:r>
      <w:r>
        <w:t xml:space="preserve">o pravidlech vzájemných vztahů s pedagogickými pracovníky a zaměstnanci školy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rPr>
          <w:b/>
          <w:u w:val="single" w:color="000000"/>
        </w:rPr>
        <w:t>Žáci</w:t>
      </w:r>
      <w:r>
        <w:t xml:space="preserve"> jsou povinni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dodržovat vnitřní řád školní jídelny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plnit pokyny pedagogických pracovníků v souladu s se školním řádem a vnitřním řádem ŠJ,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informovat jakoukoli přítomnou dospělou osobu o změně zdravotní způsobilosti, zdravotních obtížích nebo jiných závažných skutečnostech, které by mohly mít vliv na průběh stravování,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hlásit bez zbytečného odkladu každý úraz nebo vznik škody, ke kterému došlo v souvislosti se stravováním,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>chovat se slušně k dospělým i jiným žákům, dbá</w:t>
      </w:r>
      <w:r w:rsidR="00A25B64">
        <w:t>t</w:t>
      </w:r>
      <w:r>
        <w:t xml:space="preserve"> pokynů pedagogických a provozních pracovníků,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udržovat prostory školní jídelny v čistotě a pořádku, chránit majetek před poškozením,  </w:t>
      </w:r>
    </w:p>
    <w:p w:rsidR="00184061" w:rsidRDefault="00AA55AA">
      <w:pPr>
        <w:numPr>
          <w:ilvl w:val="0"/>
          <w:numId w:val="1"/>
        </w:numPr>
        <w:ind w:right="45" w:hanging="240"/>
      </w:pPr>
      <w:r>
        <w:t xml:space="preserve">chránit své zdraví i zdraví spolužáků.      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stravování ve školní jídelně.  </w:t>
      </w:r>
    </w:p>
    <w:p w:rsidR="00184061" w:rsidRDefault="00AA55AA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Žák nenosí do jídelny předměty, které by mohly ohrozit zdraví a bezpečnost jeho nebo jiných osob.  </w:t>
      </w:r>
    </w:p>
    <w:p w:rsidR="00184061" w:rsidRDefault="00AA55A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rPr>
          <w:b/>
          <w:u w:val="single" w:color="000000"/>
        </w:rPr>
        <w:lastRenderedPageBreak/>
        <w:t>Zákonní zástupci</w:t>
      </w:r>
      <w:r>
        <w:t xml:space="preserve"> strávníků jsou povinni seznámit se s vnitřním řádem školní jídelny a respektovat veškerá jeho ustanovení. </w:t>
      </w:r>
    </w:p>
    <w:p w:rsidR="00184061" w:rsidRDefault="00AA55AA">
      <w:pPr>
        <w:spacing w:after="8" w:line="269" w:lineRule="auto"/>
        <w:ind w:left="-5" w:right="0"/>
        <w:jc w:val="left"/>
      </w:pPr>
      <w:r>
        <w:t xml:space="preserve">Zákonní zástupci mají právo podrobně se informovat o všech skutečnostech týkajících se stravování jejich dítěte a vznášet připomínky. Jednak u ředitelky školy, jednak u vedoucí ŠJ p. </w:t>
      </w:r>
      <w:r w:rsidR="00BD308A">
        <w:t>Hany Tesaříkové</w:t>
      </w:r>
      <w:r>
        <w:t xml:space="preserve"> (osobně nebo telefonicky na čísle 4</w:t>
      </w:r>
      <w:r w:rsidR="00BD308A">
        <w:t>12 397 913</w:t>
      </w:r>
      <w:r>
        <w:t xml:space="preserve">). </w:t>
      </w:r>
    </w:p>
    <w:p w:rsidR="00184061" w:rsidRDefault="00AA55AA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rPr>
          <w:b/>
          <w:u w:val="single" w:color="000000"/>
        </w:rPr>
        <w:t>Drzé chování žáka vůči zaměstnancům školy</w:t>
      </w:r>
      <w:r>
        <w:t xml:space="preserve"> bude postihováno dle závažnosti kázeňskými opatřeními. Zvláště hrubé opakované slovní a úmyslné fyzické útoky žáka vůči pracovníkům školy nebo vůči ostatním žákům se považují za zvláště závažné zaviněné porušení povinností stanovených školským zákonem (§31 odst. 3 zákona č.561/2004 Sb., v platném znění) a budou postihovány sníženým stupněm z chování. Dopustí-li se žák takového jednání, oznámí tuto skutečnost ředitelka školy orgánu sociálně-právní ochrany dětí a státnímu zastupitelství do následujícího pracovního dne poté, co se o tom dozvěděla.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pStyle w:val="Nadpis2"/>
        <w:ind w:left="-5" w:right="52"/>
      </w:pPr>
      <w:r>
        <w:t xml:space="preserve">3. Podmínky zajištění bezpečnosti a ochrany zdraví dětí a jejich ochrany před rizikovým chováním a před projevy diskriminace, nepřátelství nebo násilí </w:t>
      </w:r>
    </w:p>
    <w:p w:rsidR="00184061" w:rsidRDefault="00AA55A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Všichni žáci se chovají při pobytu ve školní jídelně tak, aby neohrozili zdraví a majetek svůj ani jiných osob.   </w:t>
      </w:r>
    </w:p>
    <w:p w:rsidR="00184061" w:rsidRDefault="00AA55A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spacing w:after="8" w:line="269" w:lineRule="auto"/>
        <w:ind w:left="-5" w:right="0"/>
        <w:jc w:val="left"/>
      </w:pPr>
      <w:r>
        <w:t xml:space="preserve">Všichni zaměstnanci školy jsou při provozu školní jídelny povinni přihlížet k základním fyziologickým potřebám dětí a vytvářet podmínky pro jejich zdravý vývoj a pro předcházení vzniku rizikového chování, poskytovat jim nezbytné informace k zajištění bezpečnosti a ochrany zdraví. </w:t>
      </w:r>
    </w:p>
    <w:p w:rsidR="00184061" w:rsidRDefault="00AA55A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Zaměstnanci dodržují předpisy k zajištění bezpečnosti a ochrany zdraví při práci a protipožární předpisy; pokud zjistí závady a nedostatky, ohrožující zdraví a bezpečnost osob, nebo jiné závady technického rázu,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Následně vyplní záznam do knihy úrazů, případně vyplní předepsané formuláře.  </w:t>
      </w:r>
    </w:p>
    <w:p w:rsidR="00184061" w:rsidRDefault="00AA55AA">
      <w:pPr>
        <w:spacing w:after="24" w:line="259" w:lineRule="auto"/>
        <w:ind w:left="0" w:right="0" w:firstLine="0"/>
        <w:jc w:val="left"/>
      </w:pPr>
      <w:r>
        <w:t xml:space="preserve">     </w:t>
      </w:r>
    </w:p>
    <w:p w:rsidR="00184061" w:rsidRDefault="00AA55AA">
      <w:pPr>
        <w:pStyle w:val="Nadpis2"/>
        <w:ind w:left="-5" w:right="52"/>
      </w:pPr>
      <w:r>
        <w:t xml:space="preserve">4. Podmínky zacházení s majetkem školy nebo školského zařízení ze strany dětí, žáků a studentů </w:t>
      </w:r>
    </w:p>
    <w:p w:rsidR="00184061" w:rsidRDefault="00AA55A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Ztráty věcí hlásí žáci neprodleně dohlížejícímu učiteli. 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U každého svévolného poškození nebo zničení majetku školy či osob je vyžadována úhrada od rodičů žáka, který poškození způsobil. Při závažnější škodě nebo nemožnosti vyřešit náhradu škody s rodiči je vznik škody hlášen Policii ČR, případně orgánům sociální péče. </w:t>
      </w:r>
    </w:p>
    <w:p w:rsidR="00184061" w:rsidRDefault="00AA55AA">
      <w:pPr>
        <w:spacing w:after="22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184061" w:rsidRDefault="00AA55AA">
      <w:pPr>
        <w:pStyle w:val="Nadpis1"/>
        <w:ind w:left="-5"/>
      </w:pPr>
      <w:r>
        <w:rPr>
          <w:sz w:val="22"/>
        </w:rPr>
        <w:t>ORGANIZACE PROVOZU ŠJ</w:t>
      </w:r>
      <w:r>
        <w:rPr>
          <w:sz w:val="22"/>
          <w:u w:val="none"/>
        </w:rPr>
        <w:t xml:space="preserve"> </w:t>
      </w:r>
    </w:p>
    <w:p w:rsidR="00184061" w:rsidRDefault="00AA55AA">
      <w:pPr>
        <w:spacing w:after="69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numPr>
          <w:ilvl w:val="0"/>
          <w:numId w:val="2"/>
        </w:numPr>
        <w:ind w:right="45" w:hanging="228"/>
      </w:pPr>
      <w:r>
        <w:rPr>
          <w:b/>
        </w:rPr>
        <w:t>Školní jídelna</w:t>
      </w:r>
      <w:r>
        <w:t xml:space="preserve"> zabezpečuje obědy pro žáky v době jejich pobytu ve škole, tj. kteří jsou přítomni na vyučování či dalších činnostech s vyučováním spojených, ve školní družině apod. </w:t>
      </w:r>
    </w:p>
    <w:p w:rsidR="00184061" w:rsidRDefault="00AA55AA">
      <w:pPr>
        <w:ind w:left="-5" w:right="45"/>
      </w:pPr>
      <w:r>
        <w:t xml:space="preserve">Nelze stravovat žáky, kteří jsou v domácím ošetřování v době nemoci nebo v péči rodiny o prázdninách.  Pokud rodiče nemocného žáka neodhlásí obědy den předem, ale až ráno před vyučováním, bude jim umožněn odběr oběda do jídlonosiče domů pouze tento první den nemoci. </w:t>
      </w:r>
    </w:p>
    <w:p w:rsidR="00184061" w:rsidRDefault="00AA55AA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84061" w:rsidRDefault="00AA55AA" w:rsidP="00BD308A">
      <w:pPr>
        <w:numPr>
          <w:ilvl w:val="0"/>
          <w:numId w:val="2"/>
        </w:numPr>
        <w:ind w:right="45" w:hanging="228"/>
      </w:pPr>
      <w:r>
        <w:rPr>
          <w:b/>
        </w:rPr>
        <w:t>Vstup do školní jídelny</w:t>
      </w:r>
      <w:r>
        <w:t xml:space="preserve"> </w:t>
      </w:r>
      <w:r w:rsidR="00BD308A">
        <w:t>je cizím osobám zakázán.</w:t>
      </w:r>
    </w:p>
    <w:p w:rsidR="00184061" w:rsidRDefault="00AA55AA">
      <w:pPr>
        <w:ind w:left="-5" w:right="45"/>
      </w:pPr>
      <w:r>
        <w:t xml:space="preserve">Zákonní zástupci, jejichž dítě právě obědvá, čekají ve vestibulu </w:t>
      </w:r>
      <w:r w:rsidR="00BD308A">
        <w:t>školy.</w:t>
      </w:r>
    </w:p>
    <w:p w:rsidR="00184061" w:rsidRDefault="00AA55A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pStyle w:val="Nadpis2"/>
        <w:ind w:left="-5" w:right="52"/>
      </w:pPr>
      <w:r>
        <w:lastRenderedPageBreak/>
        <w:t>3. Přihlášky</w:t>
      </w:r>
      <w:r w:rsidR="00225305">
        <w:t xml:space="preserve"> a odhlášky</w:t>
      </w:r>
    </w:p>
    <w:p w:rsidR="00184061" w:rsidRDefault="00AA55AA" w:rsidP="009D1817">
      <w:pPr>
        <w:ind w:left="-5" w:right="45"/>
      </w:pPr>
      <w:r>
        <w:t xml:space="preserve">Obědy </w:t>
      </w:r>
      <w:r w:rsidR="009D1817">
        <w:t>jsou po řádném uhrazení automaticky přihlášeny.</w:t>
      </w:r>
    </w:p>
    <w:p w:rsidR="00184061" w:rsidRDefault="00AA55AA">
      <w:pPr>
        <w:ind w:left="-5" w:right="45"/>
      </w:pPr>
      <w:r>
        <w:t>Obědy se odhlašují do 14.00 hodin</w:t>
      </w:r>
      <w:r w:rsidR="009D1817">
        <w:t xml:space="preserve"> na následující varný den. </w:t>
      </w:r>
      <w:r>
        <w:t>Výj</w:t>
      </w:r>
      <w:r w:rsidR="009D1817">
        <w:t>i</w:t>
      </w:r>
      <w:r>
        <w:t xml:space="preserve">mečně do 8.00 hod. </w:t>
      </w:r>
      <w:r w:rsidR="009D1817">
        <w:t>příslušného varného dne osobně, telefonicky na čísle 412397913 nebo na e-</w:t>
      </w:r>
      <w:r w:rsidR="00450BD9">
        <w:t>mail:</w:t>
      </w:r>
      <w:r w:rsidR="00F708DE">
        <w:t xml:space="preserve"> </w:t>
      </w:r>
      <w:r w:rsidR="00450BD9">
        <w:t>jidelna@zsdpou.cz</w:t>
      </w:r>
    </w:p>
    <w:p w:rsidR="00450BD9" w:rsidRDefault="00450BD9">
      <w:pPr>
        <w:ind w:left="-5" w:right="45"/>
      </w:pPr>
    </w:p>
    <w:p w:rsidR="00225305" w:rsidRPr="00E70E69" w:rsidRDefault="00E70E69" w:rsidP="00E70E69">
      <w:pPr>
        <w:ind w:left="0" w:right="-2905"/>
        <w:rPr>
          <w:b/>
        </w:rPr>
      </w:pPr>
      <w:r w:rsidRPr="00E70E69">
        <w:rPr>
          <w:b/>
        </w:rPr>
        <w:t>4.Platba stravného</w:t>
      </w:r>
    </w:p>
    <w:p w:rsidR="00225305" w:rsidRPr="00E70E69" w:rsidRDefault="00225305" w:rsidP="00E70E69">
      <w:pPr>
        <w:ind w:left="0"/>
      </w:pPr>
      <w:r w:rsidRPr="00E70E69">
        <w:t>Stravné se platí zálohově. První platba by měla proběhnout do 20.srpna a potom již vždy k 20. v měsíci. Poslední platba by měla být 20.května.</w:t>
      </w:r>
    </w:p>
    <w:p w:rsidR="00225305" w:rsidRPr="00E70E69" w:rsidRDefault="00225305" w:rsidP="00E70E69">
      <w:pPr>
        <w:ind w:left="0"/>
      </w:pPr>
      <w:r w:rsidRPr="00E70E69">
        <w:t xml:space="preserve">Číslo účtu pro úhradu stravného </w:t>
      </w:r>
      <w:proofErr w:type="gramStart"/>
      <w:r w:rsidRPr="00E70E69">
        <w:rPr>
          <w:b/>
        </w:rPr>
        <w:t>78- 5213550287</w:t>
      </w:r>
      <w:proofErr w:type="gramEnd"/>
      <w:r w:rsidRPr="00E70E69">
        <w:rPr>
          <w:b/>
        </w:rPr>
        <w:t>/ 0100</w:t>
      </w:r>
      <w:r w:rsidRPr="00E70E69">
        <w:t>, variabilní symbol zůstává po celou dobu stravování stejný</w:t>
      </w:r>
      <w:r w:rsidR="00E70E69" w:rsidRPr="00E70E69">
        <w:t>.</w:t>
      </w:r>
    </w:p>
    <w:p w:rsidR="00225305" w:rsidRPr="00E70E69" w:rsidRDefault="00225305" w:rsidP="00E70E69">
      <w:pPr>
        <w:ind w:left="0" w:right="-2905"/>
      </w:pPr>
      <w:r w:rsidRPr="00E70E69">
        <w:t>Způsob úhrady:</w:t>
      </w:r>
    </w:p>
    <w:p w:rsidR="00225305" w:rsidRPr="00E70E69" w:rsidRDefault="00225305" w:rsidP="00225305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70E69">
        <w:rPr>
          <w:rFonts w:ascii="Times New Roman" w:hAnsi="Times New Roman" w:cs="Times New Roman"/>
        </w:rPr>
        <w:t xml:space="preserve">preferujeme </w:t>
      </w:r>
      <w:r w:rsidRPr="00E70E69">
        <w:rPr>
          <w:rFonts w:ascii="Times New Roman" w:hAnsi="Times New Roman" w:cs="Times New Roman"/>
          <w:b/>
        </w:rPr>
        <w:t xml:space="preserve">trvalý příkaz </w:t>
      </w:r>
      <w:r w:rsidRPr="00E70E69">
        <w:rPr>
          <w:rFonts w:ascii="Times New Roman" w:hAnsi="Times New Roman" w:cs="Times New Roman"/>
        </w:rPr>
        <w:t>z </w:t>
      </w:r>
      <w:r w:rsidR="00E70E69">
        <w:rPr>
          <w:rFonts w:ascii="Times New Roman" w:hAnsi="Times New Roman" w:cs="Times New Roman"/>
        </w:rPr>
        <w:t>b</w:t>
      </w:r>
      <w:r w:rsidRPr="00E70E69">
        <w:rPr>
          <w:rFonts w:ascii="Times New Roman" w:hAnsi="Times New Roman" w:cs="Times New Roman"/>
        </w:rPr>
        <w:t xml:space="preserve">ankovního účtu (pravidelná platba každý měsíc ve stejné výši). Vyúčtování je prováděno 2x ročně (k 31.12. a 30.6.), přeplatky se vrací na bankovní </w:t>
      </w:r>
      <w:proofErr w:type="gramStart"/>
      <w:r w:rsidR="00E70E69">
        <w:rPr>
          <w:rFonts w:ascii="Times New Roman" w:hAnsi="Times New Roman" w:cs="Times New Roman"/>
        </w:rPr>
        <w:t>účet</w:t>
      </w:r>
      <w:proofErr w:type="gramEnd"/>
      <w:r w:rsidR="00E70E69">
        <w:rPr>
          <w:rFonts w:ascii="Times New Roman" w:hAnsi="Times New Roman" w:cs="Times New Roman"/>
        </w:rPr>
        <w:t xml:space="preserve"> z kterého platby odcházely.</w:t>
      </w:r>
    </w:p>
    <w:p w:rsidR="00225305" w:rsidRPr="00E70E69" w:rsidRDefault="00225305" w:rsidP="00225305">
      <w:pPr>
        <w:pStyle w:val="Odstavecseseznamem"/>
        <w:ind w:left="1080" w:right="-2905"/>
        <w:rPr>
          <w:rFonts w:ascii="Times New Roman" w:hAnsi="Times New Roman" w:cs="Times New Roman"/>
          <w:b/>
        </w:rPr>
      </w:pPr>
      <w:r w:rsidRPr="00E70E69">
        <w:rPr>
          <w:rFonts w:ascii="Times New Roman" w:hAnsi="Times New Roman" w:cs="Times New Roman"/>
        </w:rPr>
        <w:t xml:space="preserve">Částka trvalého příkazu pro děti </w:t>
      </w:r>
      <w:proofErr w:type="gramStart"/>
      <w:r w:rsidRPr="00E70E69">
        <w:rPr>
          <w:rFonts w:ascii="Times New Roman" w:hAnsi="Times New Roman" w:cs="Times New Roman"/>
          <w:b/>
        </w:rPr>
        <w:t>6 - 10</w:t>
      </w:r>
      <w:proofErr w:type="gramEnd"/>
      <w:r w:rsidRPr="00E70E69">
        <w:rPr>
          <w:rFonts w:ascii="Times New Roman" w:hAnsi="Times New Roman" w:cs="Times New Roman"/>
          <w:b/>
        </w:rPr>
        <w:t xml:space="preserve"> let - 680Kč, pro děti 11- 14 let - 720Kč, pro děti 15let - 770Kč.</w:t>
      </w:r>
    </w:p>
    <w:p w:rsidR="00E70E69" w:rsidRPr="00E70E69" w:rsidRDefault="00225305" w:rsidP="00225305">
      <w:pPr>
        <w:pStyle w:val="Odstavecseseznamem"/>
        <w:numPr>
          <w:ilvl w:val="0"/>
          <w:numId w:val="12"/>
        </w:numPr>
        <w:ind w:right="-2905"/>
        <w:rPr>
          <w:rFonts w:ascii="Times New Roman" w:hAnsi="Times New Roman" w:cs="Times New Roman"/>
          <w:b/>
        </w:rPr>
      </w:pPr>
      <w:r w:rsidRPr="00E70E69">
        <w:rPr>
          <w:rFonts w:ascii="Times New Roman" w:hAnsi="Times New Roman" w:cs="Times New Roman"/>
          <w:b/>
        </w:rPr>
        <w:t>jednorázovým příkazem</w:t>
      </w:r>
      <w:r w:rsidRPr="00E70E69">
        <w:rPr>
          <w:rFonts w:ascii="Times New Roman" w:hAnsi="Times New Roman" w:cs="Times New Roman"/>
        </w:rPr>
        <w:t>, který bude začátkem měsíce zaslán včetně QR kódu na e-mail</w:t>
      </w:r>
      <w:r w:rsidR="00E70E69">
        <w:rPr>
          <w:rFonts w:ascii="Times New Roman" w:hAnsi="Times New Roman" w:cs="Times New Roman"/>
        </w:rPr>
        <w:t xml:space="preserve"> </w:t>
      </w:r>
    </w:p>
    <w:p w:rsidR="00E70E69" w:rsidRDefault="00E70E69" w:rsidP="00E70E69">
      <w:pPr>
        <w:pStyle w:val="Odstavecseseznamem"/>
        <w:ind w:left="1080" w:right="-29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zákonného zástupce. </w:t>
      </w:r>
      <w:r w:rsidR="00225305" w:rsidRPr="00E70E6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</w:t>
      </w:r>
      <w:r w:rsidR="00225305" w:rsidRPr="00E70E69">
        <w:rPr>
          <w:rFonts w:ascii="Times New Roman" w:hAnsi="Times New Roman" w:cs="Times New Roman"/>
        </w:rPr>
        <w:t>tomto případě budete platit měsíční částku poníženou o neodebrané obědy</w:t>
      </w:r>
    </w:p>
    <w:p w:rsidR="00225305" w:rsidRPr="00E70E69" w:rsidRDefault="00225305" w:rsidP="00E70E69">
      <w:pPr>
        <w:pStyle w:val="Odstavecseseznamem"/>
        <w:ind w:left="1080" w:right="-2905"/>
        <w:rPr>
          <w:rFonts w:ascii="Times New Roman" w:hAnsi="Times New Roman" w:cs="Times New Roman"/>
          <w:b/>
        </w:rPr>
      </w:pPr>
      <w:r w:rsidRPr="00E70E69">
        <w:rPr>
          <w:rFonts w:ascii="Times New Roman" w:hAnsi="Times New Roman" w:cs="Times New Roman"/>
        </w:rPr>
        <w:t xml:space="preserve"> z předešlého měsíce a případný drobný přeplatek bude převeden do nového školního roku.</w:t>
      </w:r>
    </w:p>
    <w:p w:rsidR="00225305" w:rsidRPr="00E70E69" w:rsidRDefault="00225305" w:rsidP="00225305">
      <w:pPr>
        <w:pStyle w:val="Odstavecseseznamem"/>
        <w:numPr>
          <w:ilvl w:val="0"/>
          <w:numId w:val="12"/>
        </w:numPr>
        <w:ind w:right="-2905"/>
      </w:pPr>
      <w:r w:rsidRPr="00E70E69">
        <w:rPr>
          <w:rFonts w:ascii="Times New Roman" w:hAnsi="Times New Roman" w:cs="Times New Roman"/>
        </w:rPr>
        <w:t xml:space="preserve">ve výjimečném případě </w:t>
      </w:r>
      <w:r w:rsidRPr="00E70E69">
        <w:rPr>
          <w:rFonts w:ascii="Times New Roman" w:hAnsi="Times New Roman" w:cs="Times New Roman"/>
          <w:b/>
        </w:rPr>
        <w:t xml:space="preserve">hotově </w:t>
      </w:r>
      <w:r w:rsidRPr="00E70E69">
        <w:rPr>
          <w:rFonts w:ascii="Times New Roman" w:hAnsi="Times New Roman" w:cs="Times New Roman"/>
        </w:rPr>
        <w:t>v kanceláři vedoucího stravování</w:t>
      </w:r>
      <w:r w:rsidRPr="00E70E69">
        <w:t>.</w:t>
      </w:r>
    </w:p>
    <w:p w:rsidR="00184061" w:rsidRDefault="00184061">
      <w:pPr>
        <w:spacing w:after="18" w:line="259" w:lineRule="auto"/>
        <w:ind w:left="226" w:right="0" w:firstLine="0"/>
        <w:jc w:val="left"/>
      </w:pPr>
    </w:p>
    <w:p w:rsidR="00184061" w:rsidRDefault="00AA55AA">
      <w:pPr>
        <w:spacing w:after="4" w:line="271" w:lineRule="auto"/>
        <w:ind w:left="-5" w:right="52"/>
        <w:jc w:val="left"/>
      </w:pPr>
      <w:r>
        <w:rPr>
          <w:b/>
        </w:rPr>
        <w:t xml:space="preserve"> 5. </w:t>
      </w:r>
      <w:r w:rsidR="00CA0AB9">
        <w:rPr>
          <w:b/>
        </w:rPr>
        <w:t>Ceny obědů od 1.9.202</w:t>
      </w:r>
      <w:r w:rsidR="00E70E69">
        <w:rPr>
          <w:b/>
        </w:rPr>
        <w:t>3</w:t>
      </w:r>
      <w:r w:rsidR="00CA0AB9">
        <w:rPr>
          <w:b/>
        </w:rPr>
        <w:t xml:space="preserve"> jsou stanoveny takto:</w:t>
      </w:r>
    </w:p>
    <w:p w:rsidR="00E70E69" w:rsidRPr="00524C4F" w:rsidRDefault="00AA55AA" w:rsidP="00E70E69">
      <w:pPr>
        <w:pStyle w:val="Odstavecseseznamem"/>
        <w:spacing w:after="0"/>
        <w:ind w:left="1757"/>
        <w:rPr>
          <w:rFonts w:ascii="Times New Roman" w:hAnsi="Times New Roman" w:cs="Times New Roman"/>
        </w:rPr>
      </w:pPr>
      <w:r w:rsidRPr="00E70E69">
        <w:rPr>
          <w:rFonts w:ascii="Times New Roman" w:hAnsi="Times New Roman" w:cs="Times New Roman"/>
        </w:rPr>
        <w:t xml:space="preserve"> </w:t>
      </w:r>
      <w:r w:rsidR="00E70E69" w:rsidRPr="00524C4F">
        <w:rPr>
          <w:rFonts w:ascii="Times New Roman" w:hAnsi="Times New Roman" w:cs="Times New Roman"/>
        </w:rPr>
        <w:t>DOTOVANÁ CENA</w:t>
      </w:r>
      <w:r w:rsidR="00E70E69" w:rsidRPr="00524C4F">
        <w:rPr>
          <w:rFonts w:ascii="Times New Roman" w:hAnsi="Times New Roman" w:cs="Times New Roman"/>
        </w:rPr>
        <w:tab/>
      </w:r>
      <w:r w:rsidR="00E70E69" w:rsidRPr="00524C4F">
        <w:rPr>
          <w:rFonts w:ascii="Times New Roman" w:hAnsi="Times New Roman" w:cs="Times New Roman"/>
        </w:rPr>
        <w:tab/>
      </w:r>
      <w:r w:rsidR="00E70E69" w:rsidRPr="00524C4F">
        <w:rPr>
          <w:rFonts w:ascii="Times New Roman" w:hAnsi="Times New Roman" w:cs="Times New Roman"/>
        </w:rPr>
        <w:tab/>
        <w:t>PLNÁ CENA OBĚDA</w:t>
      </w:r>
    </w:p>
    <w:p w:rsidR="00E70E69" w:rsidRPr="00524C4F" w:rsidRDefault="00E70E69" w:rsidP="00E70E69">
      <w:pPr>
        <w:pStyle w:val="Odstavecseseznamem"/>
        <w:ind w:right="-2905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Děti 6 – 10let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31Kč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87Kč</w:t>
      </w:r>
    </w:p>
    <w:p w:rsidR="00E70E69" w:rsidRPr="00524C4F" w:rsidRDefault="00E70E69" w:rsidP="00E70E69">
      <w:pPr>
        <w:pStyle w:val="Odstavecseseznamem"/>
        <w:ind w:right="-2905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Děti 11 -14</w:t>
      </w:r>
      <w:proofErr w:type="gramStart"/>
      <w:r w:rsidRPr="00524C4F">
        <w:rPr>
          <w:rFonts w:ascii="Times New Roman" w:hAnsi="Times New Roman" w:cs="Times New Roman"/>
        </w:rPr>
        <w:t xml:space="preserve">let  </w:t>
      </w:r>
      <w:r w:rsidRPr="00524C4F">
        <w:rPr>
          <w:rFonts w:ascii="Times New Roman" w:hAnsi="Times New Roman" w:cs="Times New Roman"/>
        </w:rPr>
        <w:tab/>
      </w:r>
      <w:proofErr w:type="gramEnd"/>
      <w:r w:rsidRPr="00524C4F">
        <w:rPr>
          <w:rFonts w:ascii="Times New Roman" w:hAnsi="Times New Roman" w:cs="Times New Roman"/>
        </w:rPr>
        <w:tab/>
        <w:t>33Kč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89Kč</w:t>
      </w:r>
    </w:p>
    <w:p w:rsidR="00E70E69" w:rsidRPr="00524C4F" w:rsidRDefault="00E70E69" w:rsidP="00E70E69">
      <w:pPr>
        <w:pStyle w:val="Odstavecseseznamem"/>
        <w:ind w:right="-2905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 xml:space="preserve">Děti 15 let a více         </w:t>
      </w:r>
      <w:r w:rsidRPr="00524C4F">
        <w:rPr>
          <w:rFonts w:ascii="Times New Roman" w:hAnsi="Times New Roman" w:cs="Times New Roman"/>
        </w:rPr>
        <w:tab/>
        <w:t>35Kč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91Kč</w:t>
      </w:r>
    </w:p>
    <w:p w:rsidR="00E70E69" w:rsidRPr="00524C4F" w:rsidRDefault="00E70E69" w:rsidP="00E70E69">
      <w:pPr>
        <w:pStyle w:val="Odstavecseseznamem"/>
        <w:ind w:right="-2905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Dospělí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35Kč</w:t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</w:r>
      <w:r w:rsidRPr="00524C4F">
        <w:rPr>
          <w:rFonts w:ascii="Times New Roman" w:hAnsi="Times New Roman" w:cs="Times New Roman"/>
        </w:rPr>
        <w:tab/>
        <w:t>91Kč</w:t>
      </w:r>
    </w:p>
    <w:p w:rsidR="00E70E69" w:rsidRPr="00524C4F" w:rsidRDefault="00E70E69" w:rsidP="00E70E69">
      <w:pPr>
        <w:pStyle w:val="Odstavecseseznamem"/>
        <w:ind w:right="-2905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Do věkové kategorie je žák zařazen dle věku, kterého dosáhne v průběhu školního roku.</w:t>
      </w:r>
    </w:p>
    <w:p w:rsidR="00E70E69" w:rsidRPr="00524C4F" w:rsidRDefault="00E70E69" w:rsidP="00E70E69">
      <w:pPr>
        <w:pStyle w:val="Odstavecseseznamem"/>
        <w:jc w:val="both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Dotované obědy se ze zákona poskytují pouze v době pobytu dítěte ve školském zařízení a 1.den neplánované nepřítomnosti. Další dny je nutné dítě ze stravování odhlásit. Pokud oběd neodhlásíte, musí být cena doplacena do plné, nedotované částky.</w:t>
      </w:r>
    </w:p>
    <w:p w:rsidR="00E70E69" w:rsidRPr="00524C4F" w:rsidRDefault="00E70E69" w:rsidP="00E70E69">
      <w:pPr>
        <w:pStyle w:val="Odstavecseseznamem"/>
        <w:spacing w:after="0"/>
        <w:ind w:right="567"/>
        <w:rPr>
          <w:rFonts w:ascii="Times New Roman" w:hAnsi="Times New Roman" w:cs="Times New Roman"/>
        </w:rPr>
      </w:pPr>
      <w:r w:rsidRPr="00524C4F">
        <w:rPr>
          <w:rFonts w:ascii="Times New Roman" w:hAnsi="Times New Roman" w:cs="Times New Roman"/>
        </w:rPr>
        <w:t>Doplatek oběda, bez finančního normativu na potraviny se skládá z režijních a mzdových nákladů. Je stanoven dle kalkulačního listu na částku 56Kč.</w:t>
      </w:r>
    </w:p>
    <w:p w:rsidR="00184061" w:rsidRPr="00524C4F" w:rsidRDefault="00184061">
      <w:pPr>
        <w:spacing w:after="8" w:line="259" w:lineRule="auto"/>
        <w:ind w:left="0" w:right="0" w:firstLine="0"/>
        <w:jc w:val="left"/>
      </w:pPr>
    </w:p>
    <w:p w:rsidR="00184061" w:rsidRDefault="00184061">
      <w:pPr>
        <w:spacing w:after="12" w:line="259" w:lineRule="auto"/>
        <w:ind w:left="0" w:right="0" w:firstLine="0"/>
        <w:jc w:val="left"/>
      </w:pPr>
    </w:p>
    <w:p w:rsidR="00184061" w:rsidRDefault="00AA55AA">
      <w:pPr>
        <w:pStyle w:val="Nadpis2"/>
        <w:ind w:left="-5" w:right="52"/>
      </w:pPr>
      <w:r>
        <w:t>6.</w:t>
      </w:r>
      <w:r>
        <w:rPr>
          <w:b w:val="0"/>
        </w:rPr>
        <w:t xml:space="preserve"> </w:t>
      </w:r>
      <w:r>
        <w:t xml:space="preserve">Jídelníček </w:t>
      </w:r>
    </w:p>
    <w:p w:rsidR="00184061" w:rsidRDefault="00AA55AA">
      <w:pPr>
        <w:spacing w:after="8" w:line="269" w:lineRule="auto"/>
        <w:ind w:left="-5" w:right="0"/>
        <w:jc w:val="left"/>
      </w:pPr>
      <w:r>
        <w:t xml:space="preserve">     </w:t>
      </w:r>
      <w:r w:rsidR="00CA0AB9">
        <w:t>Jídelníček je vyvěšen ve školní jídelně a webových stránkách školy</w:t>
      </w:r>
    </w:p>
    <w:p w:rsidR="00021283" w:rsidRDefault="00021283">
      <w:pPr>
        <w:spacing w:after="8" w:line="269" w:lineRule="auto"/>
        <w:ind w:left="-5" w:right="0"/>
        <w:jc w:val="left"/>
      </w:pPr>
    </w:p>
    <w:p w:rsidR="00021283" w:rsidRPr="00021283" w:rsidRDefault="00021283">
      <w:pPr>
        <w:spacing w:after="8" w:line="269" w:lineRule="auto"/>
        <w:ind w:left="-5" w:right="0"/>
        <w:jc w:val="left"/>
        <w:rPr>
          <w:b/>
        </w:rPr>
      </w:pPr>
      <w:bookmarkStart w:id="0" w:name="_GoBack"/>
      <w:r w:rsidRPr="00021283">
        <w:rPr>
          <w:b/>
        </w:rPr>
        <w:t>7. Výdej pokrmů je od 11.30 do 14.00 hod.</w:t>
      </w:r>
    </w:p>
    <w:bookmarkEnd w:id="0"/>
    <w:p w:rsidR="00021283" w:rsidRDefault="00021283">
      <w:pPr>
        <w:ind w:left="-5" w:right="45"/>
        <w:rPr>
          <w:b/>
        </w:rPr>
      </w:pPr>
    </w:p>
    <w:p w:rsidR="00184061" w:rsidRDefault="00AA55AA">
      <w:pPr>
        <w:ind w:left="-5" w:right="45"/>
      </w:pPr>
      <w:r>
        <w:rPr>
          <w:b/>
        </w:rPr>
        <w:t xml:space="preserve">     Výdej do jídlonosičů je od 11.</w:t>
      </w:r>
      <w:r w:rsidR="00CA0AB9">
        <w:rPr>
          <w:b/>
        </w:rPr>
        <w:t>00</w:t>
      </w:r>
      <w:r>
        <w:rPr>
          <w:b/>
        </w:rPr>
        <w:t xml:space="preserve"> do 1</w:t>
      </w:r>
      <w:r w:rsidR="00CA0AB9">
        <w:rPr>
          <w:b/>
        </w:rPr>
        <w:t>1</w:t>
      </w:r>
      <w:r>
        <w:rPr>
          <w:b/>
        </w:rPr>
        <w:t xml:space="preserve">.30 hod. </w:t>
      </w:r>
      <w:r w:rsidR="00CA0AB9">
        <w:rPr>
          <w:b/>
        </w:rPr>
        <w:t>u zadního vchodu.</w:t>
      </w:r>
      <w:r>
        <w:rPr>
          <w:b/>
        </w:rPr>
        <w:t xml:space="preserve"> ŠJ vydá oběd pouze do nádob k tomu určených a čistých</w:t>
      </w:r>
      <w:r>
        <w:t xml:space="preserve"> (nikoliv do zavařovacích sklenic apod.). </w:t>
      </w:r>
      <w:r w:rsidR="00CA0AB9">
        <w:t>Zákonný zástupce je seznámen</w:t>
      </w:r>
      <w:r>
        <w:t xml:space="preserve"> se skutečností, že jídlo je určeno k okamžité spotřebě</w:t>
      </w:r>
      <w:r w:rsidR="00CA0AB9">
        <w:t>.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5079C6">
      <w:pPr>
        <w:spacing w:after="4" w:line="271" w:lineRule="auto"/>
        <w:ind w:left="-5" w:right="52"/>
        <w:jc w:val="left"/>
      </w:pPr>
      <w:r>
        <w:rPr>
          <w:b/>
        </w:rPr>
        <w:t>8</w:t>
      </w:r>
      <w:r w:rsidR="00AA55AA">
        <w:rPr>
          <w:b/>
        </w:rPr>
        <w:t>.  Další organizace provozu</w:t>
      </w:r>
      <w:r w:rsidR="00AA55AA">
        <w:t xml:space="preserve">:  </w:t>
      </w:r>
    </w:p>
    <w:p w:rsidR="00184061" w:rsidRDefault="00AA55A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numPr>
          <w:ilvl w:val="0"/>
          <w:numId w:val="7"/>
        </w:numPr>
        <w:ind w:right="45" w:hanging="351"/>
      </w:pPr>
      <w:r>
        <w:t>Při vstupu do jídelny se žáci nepřezouvají, pouze odloží svršky a školní tašky, umyjí si ruce</w:t>
      </w:r>
    </w:p>
    <w:p w:rsidR="00184061" w:rsidRDefault="00AA55AA">
      <w:pPr>
        <w:numPr>
          <w:ilvl w:val="0"/>
          <w:numId w:val="7"/>
        </w:numPr>
        <w:ind w:right="45" w:hanging="351"/>
      </w:pPr>
      <w:r>
        <w:t xml:space="preserve">Strávníci jsou povinni se řídit pokyny vedoucí školní jídelny nebo dohlížejícího pedagoga. </w:t>
      </w:r>
    </w:p>
    <w:p w:rsidR="00184061" w:rsidRDefault="00AA55AA">
      <w:pPr>
        <w:ind w:left="-5" w:right="45"/>
      </w:pPr>
      <w:r>
        <w:t xml:space="preserve"> Problémy nebo své připomínky k pokrmům hlásí strávník vedoucí školní jídelny. Technické nebo hygienické závady hlásí strávník vedoucí jídelny nebo paní kuchařce. </w:t>
      </w:r>
    </w:p>
    <w:p w:rsidR="00184061" w:rsidRDefault="00AA55AA">
      <w:pPr>
        <w:numPr>
          <w:ilvl w:val="0"/>
          <w:numId w:val="7"/>
        </w:numPr>
        <w:ind w:right="45" w:hanging="351"/>
      </w:pPr>
      <w:r>
        <w:lastRenderedPageBreak/>
        <w:t xml:space="preserve">Strávníci jsou povinni se chovat při stolování ohleduplně, v souladu s hygienickými a společenskými     pravidly při stolování. Nechovají se hlučně, neběhají po jídelně apod.         </w:t>
      </w:r>
    </w:p>
    <w:p w:rsidR="00184061" w:rsidRDefault="00AA55AA">
      <w:pPr>
        <w:numPr>
          <w:ilvl w:val="0"/>
          <w:numId w:val="7"/>
        </w:numPr>
        <w:ind w:right="45" w:hanging="351"/>
      </w:pPr>
      <w:r>
        <w:t xml:space="preserve">Dohled ve školní jídelně zajišťují pedagogičtí pracovníci školy, případně jiní zaměstnanci školy. Rozvrh dohledů je vyvěšen ve vestibulu školní jídelny. Dohlížející pracovníci vydávají pokyny k zajištění kázně žáků, hygienických a kulturních stravovacích návyků. Dohlížející pracovníci mj. sledují: </w:t>
      </w:r>
    </w:p>
    <w:p w:rsidR="00184061" w:rsidRDefault="00AA55AA">
      <w:pPr>
        <w:numPr>
          <w:ilvl w:val="0"/>
          <w:numId w:val="8"/>
        </w:numPr>
        <w:ind w:right="45" w:hanging="236"/>
      </w:pPr>
      <w:r>
        <w:t xml:space="preserve">způsob výdeje stravy </w:t>
      </w:r>
    </w:p>
    <w:p w:rsidR="00184061" w:rsidRDefault="00AA55AA">
      <w:pPr>
        <w:numPr>
          <w:ilvl w:val="0"/>
          <w:numId w:val="8"/>
        </w:numPr>
        <w:ind w:right="45" w:hanging="236"/>
      </w:pPr>
      <w:r>
        <w:t>dodržování hygienických pravidel vydávajícím personálem stravovacího zařízení – pracovní pláště a jejich čistota, pokrývky hlavy, rukavice apod., čistot</w:t>
      </w:r>
      <w:r w:rsidR="00584806">
        <w:t>a</w:t>
      </w:r>
      <w:r>
        <w:t xml:space="preserve"> vydávaného nádobí, příborů, táců, </w:t>
      </w:r>
    </w:p>
    <w:p w:rsidR="00184061" w:rsidRDefault="00AA55AA">
      <w:pPr>
        <w:numPr>
          <w:ilvl w:val="0"/>
          <w:numId w:val="8"/>
        </w:numPr>
        <w:ind w:right="45" w:hanging="236"/>
      </w:pPr>
      <w:r>
        <w:t>regul</w:t>
      </w:r>
      <w:r w:rsidR="00584806">
        <w:t>ace</w:t>
      </w:r>
      <w:r>
        <w:t xml:space="preserve"> osvětlení a větrání, </w:t>
      </w:r>
    </w:p>
    <w:p w:rsidR="00584806" w:rsidRDefault="00AA55AA">
      <w:pPr>
        <w:numPr>
          <w:ilvl w:val="0"/>
          <w:numId w:val="8"/>
        </w:numPr>
        <w:ind w:right="45" w:hanging="236"/>
      </w:pPr>
      <w:r>
        <w:t xml:space="preserve">odevzdávání nádobí strávníky (roztřídění nádobí, seškrabávání zbytků jídel apod. provádí personál ŠJ), </w:t>
      </w:r>
    </w:p>
    <w:p w:rsidR="00184061" w:rsidRDefault="00AA55AA">
      <w:pPr>
        <w:numPr>
          <w:ilvl w:val="0"/>
          <w:numId w:val="8"/>
        </w:numPr>
        <w:ind w:right="45" w:hanging="236"/>
      </w:pPr>
      <w:r>
        <w:t xml:space="preserve">případné pochybnosti hlásí ředitelce školy a ta je konzultuje s vedoucí ŠJ, popř. orgány ochrany veřejného zdraví (KHS), </w:t>
      </w:r>
    </w:p>
    <w:p w:rsidR="00184061" w:rsidRDefault="00AA55AA">
      <w:pPr>
        <w:numPr>
          <w:ilvl w:val="0"/>
          <w:numId w:val="8"/>
        </w:numPr>
        <w:ind w:right="45" w:hanging="236"/>
      </w:pPr>
      <w:r>
        <w:t xml:space="preserve">zavření oken a vypnutí osvětlení po skončení provozu. </w:t>
      </w:r>
    </w:p>
    <w:p w:rsidR="00184061" w:rsidRDefault="00AA55A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ind w:left="-5" w:right="45"/>
      </w:pPr>
      <w:r>
        <w:t xml:space="preserve">Mimořádný úklid během výdejní doby (rozbité nádobí, rozlitý čaj apod.) zajišťuje dohlížející pracovník. </w:t>
      </w:r>
    </w:p>
    <w:p w:rsidR="00184061" w:rsidRDefault="00AA55AA">
      <w:pPr>
        <w:ind w:left="-5" w:right="45"/>
      </w:pPr>
      <w:r>
        <w:t xml:space="preserve">Úklid po skončení provozní doby zajišťuje škola.  </w:t>
      </w:r>
    </w:p>
    <w:p w:rsidR="00184061" w:rsidRDefault="00AA55AA">
      <w:pPr>
        <w:ind w:left="-5" w:right="45"/>
      </w:pPr>
      <w:r>
        <w:t xml:space="preserve">Běžný úklid (úklid oken, podlah, stolů, židlí) zajišťuje škola.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84061" w:rsidRDefault="005079C6">
      <w:pPr>
        <w:ind w:left="-5" w:right="45"/>
      </w:pPr>
      <w:r>
        <w:rPr>
          <w:b/>
        </w:rPr>
        <w:t>9</w:t>
      </w:r>
      <w:r w:rsidR="00AA55AA">
        <w:rPr>
          <w:b/>
        </w:rPr>
        <w:t>.</w:t>
      </w:r>
      <w:r w:rsidR="00AA55AA">
        <w:t xml:space="preserve"> Tento </w:t>
      </w:r>
      <w:r w:rsidRPr="00584806">
        <w:t>vnitřn</w:t>
      </w:r>
      <w:r w:rsidR="00AA55AA" w:rsidRPr="00584806">
        <w:t xml:space="preserve">í řád </w:t>
      </w:r>
      <w:r w:rsidR="00584806" w:rsidRPr="00584806">
        <w:t>je</w:t>
      </w:r>
      <w:r w:rsidR="00AA55AA" w:rsidRPr="00584806">
        <w:t xml:space="preserve"> vyvěšen</w:t>
      </w:r>
      <w:r w:rsidR="00AA55AA">
        <w:t xml:space="preserve"> na nástěnce ve školní jídeln</w:t>
      </w:r>
      <w:r>
        <w:t>ě</w:t>
      </w:r>
      <w:r w:rsidR="004B5539">
        <w:t>.</w:t>
      </w:r>
      <w:r w:rsidR="00AA55AA">
        <w:t xml:space="preserve">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pStyle w:val="Nadpis2"/>
        <w:ind w:left="-5" w:right="52"/>
      </w:pPr>
      <w:r>
        <w:t xml:space="preserve">Závěrečná ustanovení </w:t>
      </w:r>
    </w:p>
    <w:p w:rsidR="00184061" w:rsidRDefault="00AA55A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84061" w:rsidRDefault="00AA55AA" w:rsidP="005079C6">
      <w:pPr>
        <w:spacing w:after="48"/>
        <w:ind w:right="174" w:firstLine="0"/>
        <w:jc w:val="left"/>
      </w:pPr>
      <w:r>
        <w:t xml:space="preserve">Kontrolou provádění ustanovení této směrnice je statutárním orgánem školy pověřena vedoucí školní jídelny </w:t>
      </w:r>
      <w:r w:rsidR="005079C6">
        <w:t>Hana Tesaříková</w:t>
      </w:r>
      <w:r>
        <w:t xml:space="preserve">. </w:t>
      </w:r>
    </w:p>
    <w:p w:rsidR="00184061" w:rsidRDefault="00184061">
      <w:pPr>
        <w:spacing w:after="0" w:line="259" w:lineRule="auto"/>
        <w:ind w:left="0" w:right="0" w:firstLine="0"/>
        <w:jc w:val="left"/>
      </w:pP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061" w:rsidRDefault="00184061">
      <w:pPr>
        <w:spacing w:after="0" w:line="259" w:lineRule="auto"/>
        <w:ind w:left="341" w:right="0" w:firstLine="0"/>
        <w:jc w:val="left"/>
      </w:pPr>
    </w:p>
    <w:p w:rsidR="00184061" w:rsidRDefault="00AA55AA">
      <w:pPr>
        <w:spacing w:after="7" w:line="259" w:lineRule="auto"/>
        <w:ind w:left="341" w:right="0" w:firstLine="0"/>
        <w:jc w:val="left"/>
      </w:pPr>
      <w:r>
        <w:rPr>
          <w:sz w:val="24"/>
        </w:rPr>
        <w:t xml:space="preserve"> </w:t>
      </w:r>
    </w:p>
    <w:p w:rsidR="00184061" w:rsidRDefault="005079C6">
      <w:pPr>
        <w:tabs>
          <w:tab w:val="center" w:pos="2833"/>
          <w:tab w:val="center" w:pos="3541"/>
          <w:tab w:val="center" w:pos="4249"/>
          <w:tab w:val="center" w:pos="4957"/>
          <w:tab w:val="center" w:pos="6741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V Dolní Poustevně </w:t>
      </w:r>
      <w:r w:rsidR="006D6BC2">
        <w:rPr>
          <w:sz w:val="24"/>
        </w:rPr>
        <w:t>1</w:t>
      </w:r>
      <w:r w:rsidR="00503F7A">
        <w:rPr>
          <w:sz w:val="24"/>
        </w:rPr>
        <w:t>.8.2023</w:t>
      </w:r>
      <w:r w:rsidR="00AA55AA">
        <w:rPr>
          <w:sz w:val="24"/>
        </w:rPr>
        <w:tab/>
        <w:t xml:space="preserve"> </w:t>
      </w:r>
      <w:r w:rsidR="00AA55AA">
        <w:rPr>
          <w:sz w:val="24"/>
        </w:rPr>
        <w:tab/>
        <w:t xml:space="preserve"> </w:t>
      </w:r>
      <w:r w:rsidR="00AA55AA">
        <w:rPr>
          <w:sz w:val="24"/>
        </w:rPr>
        <w:tab/>
        <w:t xml:space="preserve"> </w:t>
      </w:r>
      <w:r w:rsidR="00AA55AA">
        <w:rPr>
          <w:sz w:val="24"/>
        </w:rPr>
        <w:tab/>
        <w:t xml:space="preserve"> </w:t>
      </w:r>
      <w:r w:rsidR="00AA55AA">
        <w:rPr>
          <w:sz w:val="24"/>
        </w:rPr>
        <w:tab/>
        <w:t xml:space="preserve">Mgr. </w:t>
      </w:r>
      <w:r w:rsidR="00503F7A">
        <w:rPr>
          <w:sz w:val="24"/>
        </w:rPr>
        <w:t>Jana Bryndová</w:t>
      </w:r>
    </w:p>
    <w:p w:rsidR="00184061" w:rsidRDefault="00AA55A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67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 w:rsidR="005079C6">
        <w:rPr>
          <w:sz w:val="24"/>
        </w:rPr>
        <w:t xml:space="preserve">                                  </w:t>
      </w:r>
      <w:r>
        <w:rPr>
          <w:sz w:val="24"/>
        </w:rPr>
        <w:t xml:space="preserve">ředitelka školy </w:t>
      </w:r>
    </w:p>
    <w:p w:rsidR="00184061" w:rsidRDefault="00AA55A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84061" w:rsidRDefault="00AA55AA" w:rsidP="00507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184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794" w:bottom="1422" w:left="1133" w:header="710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4C" w:rsidRDefault="001D2C4C">
      <w:pPr>
        <w:spacing w:after="0" w:line="240" w:lineRule="auto"/>
      </w:pPr>
      <w:r>
        <w:separator/>
      </w:r>
    </w:p>
  </w:endnote>
  <w:endnote w:type="continuationSeparator" w:id="0">
    <w:p w:rsidR="001D2C4C" w:rsidRDefault="001D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061" w:rsidRDefault="00AA55AA">
    <w:pPr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pacing w:after="0" w:line="259" w:lineRule="auto"/>
      <w:ind w:left="0" w:right="0" w:firstLine="0"/>
      <w:jc w:val="left"/>
    </w:pPr>
    <w:r>
      <w:rPr>
        <w:sz w:val="24"/>
      </w:rPr>
      <w:t>Organizační řád školy – součást č.</w:t>
    </w:r>
    <w:r w:rsidR="001D2C4C">
      <w:fldChar w:fldCharType="begin"/>
    </w:r>
    <w:r w:rsidR="001D2C4C">
      <w:instrText xml:space="preserve"> NUMPAGES   \* MERGEFORMAT </w:instrText>
    </w:r>
    <w:r w:rsidR="001D2C4C">
      <w:fldChar w:fldCharType="separate"/>
    </w:r>
    <w:r>
      <w:rPr>
        <w:sz w:val="24"/>
      </w:rPr>
      <w:t>6</w:t>
    </w:r>
    <w:r w:rsidR="001D2C4C">
      <w:rPr>
        <w:sz w:val="24"/>
      </w:rPr>
      <w:fldChar w:fldCharType="end"/>
    </w:r>
    <w:r>
      <w:rPr>
        <w:sz w:val="24"/>
      </w:rPr>
      <w:t xml:space="preserve">: Vnitřní řád školní jídelny                              </w:t>
    </w:r>
    <w:r>
      <w:rPr>
        <w:sz w:val="2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8"/>
      </w:rPr>
      <w:t xml:space="preserve"> z počtu </w:t>
    </w:r>
    <w:r w:rsidR="001D2C4C">
      <w:fldChar w:fldCharType="begin"/>
    </w:r>
    <w:r w:rsidR="001D2C4C">
      <w:instrText xml:space="preserve"> NUMPAGES   \* MERGEFORMAT </w:instrText>
    </w:r>
    <w:r w:rsidR="001D2C4C">
      <w:fldChar w:fldCharType="separate"/>
    </w:r>
    <w:r>
      <w:rPr>
        <w:sz w:val="24"/>
      </w:rPr>
      <w:t>6</w:t>
    </w:r>
    <w:r w:rsidR="001D2C4C">
      <w:rPr>
        <w:sz w:val="24"/>
      </w:rPr>
      <w:fldChar w:fldCharType="end"/>
    </w:r>
    <w:r>
      <w:rPr>
        <w:sz w:val="28"/>
      </w:rPr>
      <w:t xml:space="preserve"> </w:t>
    </w:r>
  </w:p>
  <w:p w:rsidR="00184061" w:rsidRDefault="00AA55A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061" w:rsidRDefault="00BD308A">
    <w:pPr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 w:rsidR="00AA55AA">
      <w:rPr>
        <w:sz w:val="24"/>
      </w:rPr>
      <w:t xml:space="preserve">Vnitřní řád školní jídelny                              </w:t>
    </w:r>
    <w:r w:rsidR="00AA55AA">
      <w:rPr>
        <w:sz w:val="28"/>
      </w:rPr>
      <w:t xml:space="preserve">strana </w:t>
    </w:r>
    <w:r w:rsidR="00AA55AA">
      <w:fldChar w:fldCharType="begin"/>
    </w:r>
    <w:r w:rsidR="00AA55AA">
      <w:instrText xml:space="preserve"> PAGE   \* MERGEFORMAT </w:instrText>
    </w:r>
    <w:r w:rsidR="00AA55AA">
      <w:fldChar w:fldCharType="separate"/>
    </w:r>
    <w:r w:rsidR="00AA55AA">
      <w:rPr>
        <w:sz w:val="24"/>
      </w:rPr>
      <w:t>1</w:t>
    </w:r>
    <w:r w:rsidR="00AA55AA">
      <w:rPr>
        <w:sz w:val="24"/>
      </w:rPr>
      <w:fldChar w:fldCharType="end"/>
    </w:r>
    <w:r w:rsidR="00AA55AA">
      <w:rPr>
        <w:sz w:val="28"/>
      </w:rPr>
      <w:t xml:space="preserve"> z počtu </w:t>
    </w:r>
    <w:r w:rsidR="001D2C4C">
      <w:fldChar w:fldCharType="begin"/>
    </w:r>
    <w:r w:rsidR="001D2C4C">
      <w:instrText xml:space="preserve"> NUMPAGES   \* MERGEFORMAT </w:instrText>
    </w:r>
    <w:r w:rsidR="001D2C4C">
      <w:fldChar w:fldCharType="separate"/>
    </w:r>
    <w:r w:rsidR="00AA55AA">
      <w:rPr>
        <w:sz w:val="24"/>
      </w:rPr>
      <w:t>6</w:t>
    </w:r>
    <w:r w:rsidR="001D2C4C">
      <w:rPr>
        <w:sz w:val="24"/>
      </w:rPr>
      <w:fldChar w:fldCharType="end"/>
    </w:r>
    <w:r w:rsidR="00AA55AA">
      <w:rPr>
        <w:sz w:val="28"/>
      </w:rPr>
      <w:t xml:space="preserve"> </w:t>
    </w:r>
  </w:p>
  <w:p w:rsidR="00184061" w:rsidRDefault="00AA55A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061" w:rsidRDefault="00AA55AA">
    <w:pPr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pacing w:after="0" w:line="259" w:lineRule="auto"/>
      <w:ind w:left="0" w:right="0" w:firstLine="0"/>
      <w:jc w:val="left"/>
    </w:pPr>
    <w:r>
      <w:rPr>
        <w:sz w:val="24"/>
      </w:rPr>
      <w:t>Organizační řád školy – součást č.</w:t>
    </w:r>
    <w:r w:rsidR="001D2C4C">
      <w:fldChar w:fldCharType="begin"/>
    </w:r>
    <w:r w:rsidR="001D2C4C">
      <w:instrText xml:space="preserve"> NUMPAGES   \* MERGEFORMAT </w:instrText>
    </w:r>
    <w:r w:rsidR="001D2C4C">
      <w:fldChar w:fldCharType="separate"/>
    </w:r>
    <w:r>
      <w:rPr>
        <w:sz w:val="24"/>
      </w:rPr>
      <w:t>6</w:t>
    </w:r>
    <w:r w:rsidR="001D2C4C">
      <w:rPr>
        <w:sz w:val="24"/>
      </w:rPr>
      <w:fldChar w:fldCharType="end"/>
    </w:r>
    <w:r>
      <w:rPr>
        <w:sz w:val="24"/>
      </w:rPr>
      <w:t xml:space="preserve">: Vnitřní řád školní jídelny                              </w:t>
    </w:r>
    <w:r>
      <w:rPr>
        <w:sz w:val="2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8"/>
      </w:rPr>
      <w:t xml:space="preserve"> z počtu </w:t>
    </w:r>
    <w:r w:rsidR="001D2C4C">
      <w:fldChar w:fldCharType="begin"/>
    </w:r>
    <w:r w:rsidR="001D2C4C">
      <w:instrText xml:space="preserve"> NUMPAGES   \* MERGEFORMAT </w:instrText>
    </w:r>
    <w:r w:rsidR="001D2C4C">
      <w:fldChar w:fldCharType="separate"/>
    </w:r>
    <w:r>
      <w:rPr>
        <w:sz w:val="24"/>
      </w:rPr>
      <w:t>6</w:t>
    </w:r>
    <w:r w:rsidR="001D2C4C">
      <w:rPr>
        <w:sz w:val="24"/>
      </w:rPr>
      <w:fldChar w:fldCharType="end"/>
    </w:r>
    <w:r>
      <w:rPr>
        <w:sz w:val="28"/>
      </w:rPr>
      <w:t xml:space="preserve"> </w:t>
    </w:r>
  </w:p>
  <w:p w:rsidR="00184061" w:rsidRDefault="00AA55A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4C" w:rsidRDefault="001D2C4C">
      <w:pPr>
        <w:spacing w:after="0" w:line="240" w:lineRule="auto"/>
      </w:pPr>
      <w:r>
        <w:separator/>
      </w:r>
    </w:p>
  </w:footnote>
  <w:footnote w:type="continuationSeparator" w:id="0">
    <w:p w:rsidR="001D2C4C" w:rsidRDefault="001D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18" w:tblpY="718"/>
      <w:tblOverlap w:val="never"/>
      <w:tblW w:w="10154" w:type="dxa"/>
      <w:tblInd w:w="0" w:type="dxa"/>
      <w:tblCellMar>
        <w:top w:w="6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154"/>
    </w:tblGrid>
    <w:tr w:rsidR="00184061">
      <w:trPr>
        <w:trHeight w:val="259"/>
      </w:trPr>
      <w:tc>
        <w:tcPr>
          <w:tcW w:w="10154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</w:tcPr>
        <w:p w:rsidR="00184061" w:rsidRDefault="00AA55AA">
          <w:pPr>
            <w:spacing w:after="0" w:line="259" w:lineRule="auto"/>
            <w:ind w:left="0" w:right="1" w:firstLine="0"/>
            <w:jc w:val="center"/>
          </w:pPr>
          <w:r>
            <w:rPr>
              <w:sz w:val="18"/>
            </w:rPr>
            <w:t xml:space="preserve">Základní škola Chomutov, Kadaňská 2334 </w:t>
          </w:r>
        </w:p>
      </w:tc>
    </w:tr>
  </w:tbl>
  <w:p w:rsidR="00184061" w:rsidRDefault="00184061">
    <w:pPr>
      <w:spacing w:after="0" w:line="259" w:lineRule="auto"/>
      <w:ind w:left="-1133" w:right="11112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18" w:tblpY="718"/>
      <w:tblOverlap w:val="never"/>
      <w:tblW w:w="10154" w:type="dxa"/>
      <w:tblInd w:w="0" w:type="dxa"/>
      <w:tblCellMar>
        <w:top w:w="6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154"/>
    </w:tblGrid>
    <w:tr w:rsidR="00184061">
      <w:trPr>
        <w:trHeight w:val="259"/>
      </w:trPr>
      <w:tc>
        <w:tcPr>
          <w:tcW w:w="10154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</w:tcPr>
        <w:p w:rsidR="00184061" w:rsidRDefault="00184061">
          <w:pPr>
            <w:spacing w:after="0" w:line="259" w:lineRule="auto"/>
            <w:ind w:left="0" w:right="1" w:firstLine="0"/>
            <w:jc w:val="center"/>
          </w:pPr>
        </w:p>
      </w:tc>
    </w:tr>
  </w:tbl>
  <w:p w:rsidR="00184061" w:rsidRDefault="00184061">
    <w:pPr>
      <w:spacing w:after="0" w:line="259" w:lineRule="auto"/>
      <w:ind w:left="-1133" w:right="1111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18" w:tblpY="718"/>
      <w:tblOverlap w:val="never"/>
      <w:tblW w:w="10154" w:type="dxa"/>
      <w:tblInd w:w="0" w:type="dxa"/>
      <w:tblCellMar>
        <w:top w:w="6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154"/>
    </w:tblGrid>
    <w:tr w:rsidR="00184061">
      <w:trPr>
        <w:trHeight w:val="259"/>
      </w:trPr>
      <w:tc>
        <w:tcPr>
          <w:tcW w:w="10154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</w:tcPr>
        <w:p w:rsidR="00184061" w:rsidRDefault="00AA55AA">
          <w:pPr>
            <w:spacing w:after="0" w:line="259" w:lineRule="auto"/>
            <w:ind w:left="0" w:right="1" w:firstLine="0"/>
            <w:jc w:val="center"/>
          </w:pPr>
          <w:r>
            <w:rPr>
              <w:sz w:val="18"/>
            </w:rPr>
            <w:t xml:space="preserve">Základní škola Chomutov, Kadaňská 2334 </w:t>
          </w:r>
        </w:p>
      </w:tc>
    </w:tr>
  </w:tbl>
  <w:p w:rsidR="00184061" w:rsidRDefault="00184061">
    <w:pPr>
      <w:spacing w:after="0" w:line="259" w:lineRule="auto"/>
      <w:ind w:left="-1133" w:right="111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EF9"/>
    <w:multiLevelType w:val="hybridMultilevel"/>
    <w:tmpl w:val="CDA4B352"/>
    <w:lvl w:ilvl="0" w:tplc="078A9A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E5FC8"/>
    <w:multiLevelType w:val="hybridMultilevel"/>
    <w:tmpl w:val="7F382716"/>
    <w:lvl w:ilvl="0" w:tplc="ED7C4E10">
      <w:start w:val="1"/>
      <w:numFmt w:val="bullet"/>
      <w:lvlText w:val="-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86C06">
      <w:start w:val="1"/>
      <w:numFmt w:val="bullet"/>
      <w:lvlText w:val="o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8924">
      <w:start w:val="1"/>
      <w:numFmt w:val="bullet"/>
      <w:lvlText w:val="▪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F84">
      <w:start w:val="1"/>
      <w:numFmt w:val="bullet"/>
      <w:lvlText w:val="•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24AF6">
      <w:start w:val="1"/>
      <w:numFmt w:val="bullet"/>
      <w:lvlText w:val="o"/>
      <w:lvlJc w:val="left"/>
      <w:pPr>
        <w:ind w:left="7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013EA">
      <w:start w:val="1"/>
      <w:numFmt w:val="bullet"/>
      <w:lvlText w:val="▪"/>
      <w:lvlJc w:val="left"/>
      <w:pPr>
        <w:ind w:left="8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860F2">
      <w:start w:val="1"/>
      <w:numFmt w:val="bullet"/>
      <w:lvlText w:val="•"/>
      <w:lvlJc w:val="left"/>
      <w:pPr>
        <w:ind w:left="8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E20F4">
      <w:start w:val="1"/>
      <w:numFmt w:val="bullet"/>
      <w:lvlText w:val="o"/>
      <w:lvlJc w:val="left"/>
      <w:pPr>
        <w:ind w:left="9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44B2C">
      <w:start w:val="1"/>
      <w:numFmt w:val="bullet"/>
      <w:lvlText w:val="▪"/>
      <w:lvlJc w:val="left"/>
      <w:pPr>
        <w:ind w:left="10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613B1"/>
    <w:multiLevelType w:val="hybridMultilevel"/>
    <w:tmpl w:val="24F653CA"/>
    <w:lvl w:ilvl="0" w:tplc="F7A071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DEDE">
      <w:start w:val="4"/>
      <w:numFmt w:val="lowerLetter"/>
      <w:lvlText w:val="%2)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A3CEA">
      <w:start w:val="1"/>
      <w:numFmt w:val="lowerRoman"/>
      <w:lvlText w:val="%3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C2226">
      <w:start w:val="1"/>
      <w:numFmt w:val="decimal"/>
      <w:lvlText w:val="%4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26080">
      <w:start w:val="1"/>
      <w:numFmt w:val="lowerLetter"/>
      <w:lvlText w:val="%5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61646">
      <w:start w:val="1"/>
      <w:numFmt w:val="lowerRoman"/>
      <w:lvlText w:val="%6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077C4">
      <w:start w:val="1"/>
      <w:numFmt w:val="decimal"/>
      <w:lvlText w:val="%7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05EA2">
      <w:start w:val="1"/>
      <w:numFmt w:val="lowerLetter"/>
      <w:lvlText w:val="%8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4F992">
      <w:start w:val="1"/>
      <w:numFmt w:val="lowerRoman"/>
      <w:lvlText w:val="%9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080786"/>
    <w:multiLevelType w:val="hybridMultilevel"/>
    <w:tmpl w:val="7526B1F2"/>
    <w:lvl w:ilvl="0" w:tplc="42BA3F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C3A"/>
    <w:multiLevelType w:val="hybridMultilevel"/>
    <w:tmpl w:val="9ABEEFEE"/>
    <w:lvl w:ilvl="0" w:tplc="31CA67D2">
      <w:start w:val="1"/>
      <w:numFmt w:val="lowerLetter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EB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AC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0EC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54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4E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2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6A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83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D76C2"/>
    <w:multiLevelType w:val="hybridMultilevel"/>
    <w:tmpl w:val="7F8CBE4A"/>
    <w:lvl w:ilvl="0" w:tplc="8F1EDEC2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2D9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655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6D2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4F3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270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033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6BE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A9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F652B"/>
    <w:multiLevelType w:val="hybridMultilevel"/>
    <w:tmpl w:val="E4587E8E"/>
    <w:lvl w:ilvl="0" w:tplc="9F5E8A1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A7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946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03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0F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0E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4A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A5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08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B175BE"/>
    <w:multiLevelType w:val="hybridMultilevel"/>
    <w:tmpl w:val="A6E2B032"/>
    <w:lvl w:ilvl="0" w:tplc="20583C92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26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07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C0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2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23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E6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ED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CD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D448BC"/>
    <w:multiLevelType w:val="hybridMultilevel"/>
    <w:tmpl w:val="1E60D102"/>
    <w:lvl w:ilvl="0" w:tplc="CA5241E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293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8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0F9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A41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200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AF5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94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6AD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FA13B4"/>
    <w:multiLevelType w:val="hybridMultilevel"/>
    <w:tmpl w:val="0A1E66E8"/>
    <w:lvl w:ilvl="0" w:tplc="49F0E320">
      <w:start w:val="7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08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C24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89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4E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EF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4D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E6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09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057692"/>
    <w:multiLevelType w:val="hybridMultilevel"/>
    <w:tmpl w:val="37AAFD60"/>
    <w:lvl w:ilvl="0" w:tplc="E24E4BE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C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C884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6A8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CF6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AE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4F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C5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85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DE5099"/>
    <w:multiLevelType w:val="hybridMultilevel"/>
    <w:tmpl w:val="94C82BD4"/>
    <w:lvl w:ilvl="0" w:tplc="B504DC42">
      <w:start w:val="1"/>
      <w:numFmt w:val="upperRoman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66982">
      <w:start w:val="1"/>
      <w:numFmt w:val="lowerLetter"/>
      <w:lvlText w:val="%2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A75C6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44BF8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86890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08F04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0A2BA4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E7DE2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2732E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61"/>
    <w:rsid w:val="00021283"/>
    <w:rsid w:val="000C3C0E"/>
    <w:rsid w:val="001405ED"/>
    <w:rsid w:val="00184061"/>
    <w:rsid w:val="001D03DB"/>
    <w:rsid w:val="001D2C4C"/>
    <w:rsid w:val="00225305"/>
    <w:rsid w:val="002D3447"/>
    <w:rsid w:val="002F6BD7"/>
    <w:rsid w:val="004136F3"/>
    <w:rsid w:val="00450BD9"/>
    <w:rsid w:val="004B5539"/>
    <w:rsid w:val="00503F7A"/>
    <w:rsid w:val="005079C6"/>
    <w:rsid w:val="005167B3"/>
    <w:rsid w:val="00524C4F"/>
    <w:rsid w:val="00541D93"/>
    <w:rsid w:val="00584806"/>
    <w:rsid w:val="005C2E03"/>
    <w:rsid w:val="006D6BC2"/>
    <w:rsid w:val="00743014"/>
    <w:rsid w:val="008C7AE2"/>
    <w:rsid w:val="009D1817"/>
    <w:rsid w:val="00A25B64"/>
    <w:rsid w:val="00AA55AA"/>
    <w:rsid w:val="00BD308A"/>
    <w:rsid w:val="00CA0AB9"/>
    <w:rsid w:val="00D039CA"/>
    <w:rsid w:val="00E66691"/>
    <w:rsid w:val="00E70E69"/>
    <w:rsid w:val="00ED04DF"/>
    <w:rsid w:val="00F36DAE"/>
    <w:rsid w:val="00F7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3ACC-6F59-478C-AFEB-D952240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25305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0403-0FAE-47D2-BD13-4B1E0B79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PaedDr. Jan Mikáč</dc:creator>
  <cp:keywords/>
  <cp:lastModifiedBy>jidelna</cp:lastModifiedBy>
  <cp:revision>22</cp:revision>
  <dcterms:created xsi:type="dcterms:W3CDTF">2023-03-13T19:00:00Z</dcterms:created>
  <dcterms:modified xsi:type="dcterms:W3CDTF">2023-07-21T08:26:00Z</dcterms:modified>
</cp:coreProperties>
</file>