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95E" w:rsidRPr="0019095E" w:rsidRDefault="0019095E" w:rsidP="00693B3F">
      <w:pPr>
        <w:spacing w:line="360" w:lineRule="auto"/>
        <w:jc w:val="center"/>
        <w:rPr>
          <w:b/>
          <w:noProof/>
          <w:color w:val="70AD47" w:themeColor="accent6"/>
          <w:sz w:val="48"/>
          <w:szCs w:val="48"/>
        </w:rPr>
      </w:pPr>
      <w:r w:rsidRPr="0019095E">
        <w:rPr>
          <w:b/>
          <w:noProof/>
          <w:color w:val="70AD47" w:themeColor="accent6"/>
          <w:sz w:val="48"/>
          <w:szCs w:val="48"/>
        </w:rPr>
        <w:t>Roční plán pro mateřskou školu</w:t>
      </w:r>
    </w:p>
    <w:p w:rsidR="0019095E" w:rsidRPr="0019095E" w:rsidRDefault="0019095E" w:rsidP="0019095E">
      <w:pPr>
        <w:spacing w:line="360" w:lineRule="auto"/>
        <w:rPr>
          <w:b/>
          <w:noProof/>
          <w:color w:val="70AD47" w:themeColor="accent6"/>
          <w:sz w:val="48"/>
          <w:szCs w:val="48"/>
        </w:rPr>
      </w:pPr>
    </w:p>
    <w:p w:rsidR="0019095E" w:rsidRPr="0019095E" w:rsidRDefault="0019095E" w:rsidP="00693B3F">
      <w:pPr>
        <w:spacing w:line="360" w:lineRule="auto"/>
        <w:jc w:val="center"/>
        <w:rPr>
          <w:b/>
          <w:noProof/>
          <w:color w:val="70AD47" w:themeColor="accent6"/>
          <w:sz w:val="48"/>
          <w:szCs w:val="48"/>
        </w:rPr>
      </w:pPr>
      <w:r w:rsidRPr="0019095E">
        <w:rPr>
          <w:b/>
          <w:noProof/>
          <w:color w:val="70AD47" w:themeColor="accent6"/>
          <w:sz w:val="48"/>
          <w:szCs w:val="48"/>
        </w:rPr>
        <w:t>2024 / 2025</w:t>
      </w:r>
    </w:p>
    <w:p w:rsidR="0019095E" w:rsidRDefault="0019095E" w:rsidP="0019095E">
      <w:pPr>
        <w:spacing w:line="360" w:lineRule="auto"/>
        <w:rPr>
          <w:b/>
          <w:noProof/>
          <w:sz w:val="48"/>
          <w:szCs w:val="48"/>
        </w:rPr>
      </w:pPr>
      <w:r>
        <w:rPr>
          <w:b/>
          <w:noProof/>
          <w:sz w:val="48"/>
          <w:szCs w:val="48"/>
        </w:rPr>
        <w:t xml:space="preserve">        </w:t>
      </w:r>
    </w:p>
    <w:p w:rsidR="0019095E" w:rsidRDefault="0019095E" w:rsidP="0019095E">
      <w:pPr>
        <w:spacing w:line="360" w:lineRule="auto"/>
        <w:rPr>
          <w:b/>
          <w:noProof/>
          <w:sz w:val="48"/>
          <w:szCs w:val="48"/>
        </w:rPr>
      </w:pPr>
    </w:p>
    <w:p w:rsidR="0019095E" w:rsidRDefault="0019095E" w:rsidP="0019095E">
      <w:pPr>
        <w:spacing w:line="360" w:lineRule="auto"/>
        <w:rPr>
          <w:b/>
          <w:noProof/>
          <w:sz w:val="36"/>
          <w:szCs w:val="36"/>
        </w:rPr>
      </w:pPr>
      <w:r>
        <w:rPr>
          <w:b/>
          <w:noProof/>
          <w:sz w:val="48"/>
          <w:szCs w:val="48"/>
        </w:rPr>
        <w:t xml:space="preserve">      </w:t>
      </w:r>
      <w:r>
        <w:rPr>
          <w:b/>
          <w:noProof/>
          <w:sz w:val="36"/>
          <w:szCs w:val="36"/>
        </w:rPr>
        <w:t>Obsah:</w:t>
      </w:r>
    </w:p>
    <w:p w:rsidR="0019095E" w:rsidRDefault="0019095E" w:rsidP="0019095E">
      <w:pPr>
        <w:pStyle w:val="Odstavecseseznamem"/>
        <w:numPr>
          <w:ilvl w:val="0"/>
          <w:numId w:val="1"/>
        </w:numPr>
        <w:spacing w:line="360" w:lineRule="auto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Aktuální údaje</w:t>
      </w:r>
    </w:p>
    <w:p w:rsidR="0019095E" w:rsidRDefault="0019095E" w:rsidP="0019095E">
      <w:pPr>
        <w:pStyle w:val="Odstavecseseznamem"/>
        <w:numPr>
          <w:ilvl w:val="0"/>
          <w:numId w:val="1"/>
        </w:numPr>
        <w:spacing w:line="360" w:lineRule="auto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Organizace</w:t>
      </w:r>
    </w:p>
    <w:p w:rsidR="0019095E" w:rsidRDefault="0019095E" w:rsidP="0019095E">
      <w:pPr>
        <w:pStyle w:val="Odstavecseseznamem"/>
        <w:numPr>
          <w:ilvl w:val="0"/>
          <w:numId w:val="1"/>
        </w:numPr>
        <w:spacing w:line="360" w:lineRule="auto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Aktuální pedagogické úkoly</w:t>
      </w:r>
    </w:p>
    <w:p w:rsidR="0019095E" w:rsidRDefault="0019095E" w:rsidP="0019095E">
      <w:pPr>
        <w:pStyle w:val="Odstavecseseznamem"/>
        <w:numPr>
          <w:ilvl w:val="0"/>
          <w:numId w:val="1"/>
        </w:numPr>
        <w:spacing w:line="360" w:lineRule="auto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Planované akce</w:t>
      </w:r>
    </w:p>
    <w:p w:rsidR="0019095E" w:rsidRDefault="0019095E" w:rsidP="0019095E">
      <w:pPr>
        <w:pStyle w:val="Odstavecseseznamem"/>
        <w:numPr>
          <w:ilvl w:val="0"/>
          <w:numId w:val="1"/>
        </w:numPr>
        <w:spacing w:line="360" w:lineRule="auto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Nabídka dalších aktivit</w:t>
      </w:r>
    </w:p>
    <w:p w:rsidR="0019095E" w:rsidRDefault="0019095E" w:rsidP="0019095E">
      <w:pPr>
        <w:pStyle w:val="Odstavecseseznamem"/>
        <w:numPr>
          <w:ilvl w:val="0"/>
          <w:numId w:val="1"/>
        </w:numPr>
        <w:spacing w:line="360" w:lineRule="auto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Podmínky vzdělávání</w:t>
      </w:r>
    </w:p>
    <w:p w:rsidR="0019095E" w:rsidRDefault="0019095E" w:rsidP="0019095E">
      <w:pPr>
        <w:pStyle w:val="Odstavecseseznamem"/>
        <w:numPr>
          <w:ilvl w:val="0"/>
          <w:numId w:val="1"/>
        </w:numPr>
        <w:spacing w:line="360" w:lineRule="auto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Plán evaluace</w:t>
      </w:r>
    </w:p>
    <w:p w:rsidR="0019095E" w:rsidRDefault="0019095E" w:rsidP="0019095E">
      <w:pPr>
        <w:pStyle w:val="Odstavecseseznamem"/>
        <w:numPr>
          <w:ilvl w:val="0"/>
          <w:numId w:val="1"/>
        </w:numPr>
        <w:spacing w:line="360" w:lineRule="auto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Závěr</w:t>
      </w:r>
      <w:r>
        <w:rPr>
          <w:b/>
          <w:noProof/>
          <w:sz w:val="48"/>
          <w:szCs w:val="48"/>
        </w:rPr>
        <w:t xml:space="preserve">          </w:t>
      </w:r>
    </w:p>
    <w:p w:rsidR="0019095E" w:rsidRDefault="0019095E" w:rsidP="0019095E">
      <w:pPr>
        <w:spacing w:line="360" w:lineRule="auto"/>
        <w:rPr>
          <w:b/>
          <w:noProof/>
          <w:sz w:val="48"/>
          <w:szCs w:val="48"/>
        </w:rPr>
      </w:pPr>
    </w:p>
    <w:p w:rsidR="0019095E" w:rsidRDefault="0019095E" w:rsidP="0019095E">
      <w:pPr>
        <w:spacing w:line="360" w:lineRule="auto"/>
        <w:rPr>
          <w:b/>
          <w:noProof/>
          <w:sz w:val="48"/>
          <w:szCs w:val="48"/>
        </w:rPr>
      </w:pPr>
    </w:p>
    <w:p w:rsidR="0019095E" w:rsidRDefault="0019095E" w:rsidP="0019095E">
      <w:pPr>
        <w:spacing w:line="360" w:lineRule="auto"/>
        <w:rPr>
          <w:b/>
          <w:noProof/>
          <w:sz w:val="48"/>
          <w:szCs w:val="48"/>
        </w:rPr>
      </w:pPr>
    </w:p>
    <w:p w:rsidR="0019095E" w:rsidRDefault="0019095E" w:rsidP="0019095E">
      <w:pPr>
        <w:spacing w:line="360" w:lineRule="auto"/>
        <w:rPr>
          <w:b/>
          <w:noProof/>
          <w:sz w:val="48"/>
          <w:szCs w:val="48"/>
        </w:rPr>
      </w:pPr>
    </w:p>
    <w:p w:rsidR="0019095E" w:rsidRDefault="0019095E" w:rsidP="0019095E">
      <w:pPr>
        <w:spacing w:line="360" w:lineRule="auto"/>
        <w:rPr>
          <w:b/>
          <w:noProof/>
          <w:sz w:val="48"/>
          <w:szCs w:val="48"/>
        </w:rPr>
      </w:pPr>
    </w:p>
    <w:p w:rsidR="0019095E" w:rsidRDefault="0019095E" w:rsidP="0019095E">
      <w:pPr>
        <w:spacing w:line="360" w:lineRule="auto"/>
        <w:rPr>
          <w:b/>
          <w:noProof/>
          <w:sz w:val="48"/>
          <w:szCs w:val="48"/>
        </w:rPr>
      </w:pPr>
      <w:r>
        <w:rPr>
          <w:b/>
          <w:noProof/>
          <w:sz w:val="48"/>
          <w:szCs w:val="48"/>
        </w:rPr>
        <w:lastRenderedPageBreak/>
        <w:t xml:space="preserve"> </w:t>
      </w:r>
      <w:r>
        <w:rPr>
          <w:b/>
          <w:sz w:val="28"/>
          <w:szCs w:val="28"/>
        </w:rPr>
        <w:t xml:space="preserve">1. Aktuální údaje: </w:t>
      </w:r>
    </w:p>
    <w:p w:rsidR="0019095E" w:rsidRDefault="00693B3F" w:rsidP="001909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 w:rsidR="0019095E">
        <w:rPr>
          <w:sz w:val="28"/>
          <w:szCs w:val="28"/>
        </w:rPr>
        <w:t>ateřská škola pracuje podle ŠVP „JSEM TADY, ALE NE SÁM“ jehož aktualizace byla provedena k 1. 12. 2021, následné přílohy jsou jeho nedílnou součástí. Tematické rozpracování se ve výchovně vzdělávací práci učitelkám pomáhá při zpracovávání v TVP, případné změny a doplňování přiloží k týdenním mapám. Škola funguje jako dvoutřídní zařízení. Zázemí tvoří dvě třídy sestávající z třídy, herny a sociálního příslušenství.  Zahrada je hojně využívána po celý rok, disponuje dostatkem herních prvků na rozvoj pohybových dovedností, prvky na tematické hry, hračky a dětské dopravní prostředky.  Zbudovaný záhon pro pěstování zeleniny, bylinková zahrádka i malé pařeniště slouží k rozvoji dětí v oblasti přírody a její ochrany. Zřizovatel v jarních měsících naistaloval vodní prvek. Domluvena likvidace některých dřevin z důvodu bezpečnosti.</w:t>
      </w:r>
    </w:p>
    <w:p w:rsidR="0019095E" w:rsidRDefault="0019095E" w:rsidP="001909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Jednotlivé třídy jsou průběžně dovybaveny hračkami a výtvarným materiálem, i s ohledem na děti mladší tří let, ostatní vybavení odpovídá normám pro předškolní zařízení z hlediska hygieny a bezpečnosti. Nábytek je uspořádán tak, aby dětem poskytoval prostor i koutky na individuální hry, přístup k hračkám je v bezpečných výškách, děti mají volnost výběru podle svých zájmů. V rámci podpůrných opatření disponují třídy vhodnými didaktickými pomůckami na rozvoj komunikace. V rámci digitalizace mají obě třídy „včelky“, světelné tabule, výukové programy. Obě třídy již disponují i interaktivní tabulí. Výhodou je i dostatek papírů na volné kreslení dětí díky sponzorování. Děti se učí třídit odpady přímo v prostorách tříd, třídící boxy jsou umístěny na chodbě u tříd. Z důvodů posilování a prohlubování sociálních vztahů mezi dětmi jsou děti nadále heterogenně zařazovány ve třídách. Na třídách mají děti k dispozici šanony na ukládání výtvarných prací a pracovních listů, ke kterým se mohou vracet. Hodnocení bude probíhat formou komunitního kruhu slovně – co jsme se naučil, co se mi povedlo, co se mi líbilo nebo nelíbilo, co jsem si zapamatoval,…</w:t>
      </w:r>
    </w:p>
    <w:p w:rsidR="0019095E" w:rsidRDefault="0019095E" w:rsidP="0019095E">
      <w:pPr>
        <w:spacing w:line="360" w:lineRule="auto"/>
        <w:jc w:val="both"/>
        <w:rPr>
          <w:b/>
          <w:sz w:val="28"/>
          <w:szCs w:val="28"/>
        </w:rPr>
      </w:pPr>
    </w:p>
    <w:p w:rsidR="0019095E" w:rsidRDefault="0019095E" w:rsidP="0019095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Organizace: pro tento školní rok máme povolenou od zřizovatele výjimku na 28 dětí na třídě, potřeba odečítat děti dle legislativy (podpůrná opatření, mladší tří let)</w:t>
      </w:r>
    </w:p>
    <w:p w:rsidR="0019095E" w:rsidRDefault="0019095E" w:rsidP="0019095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Třída Berušek</w:t>
      </w:r>
      <w:r>
        <w:rPr>
          <w:sz w:val="28"/>
          <w:szCs w:val="28"/>
        </w:rPr>
        <w:t xml:space="preserve"> – počet dětí 21  – z toho 5  předškoláků, z toho 1 OŠD(PO3)</w:t>
      </w:r>
    </w:p>
    <w:p w:rsidR="0019095E" w:rsidRDefault="0019095E" w:rsidP="001909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4 - 5 letých – 7 dětí</w:t>
      </w:r>
    </w:p>
    <w:p w:rsidR="0019095E" w:rsidRDefault="0019095E" w:rsidP="001909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3 - 4 letých – 5 dětí</w:t>
      </w:r>
    </w:p>
    <w:p w:rsidR="0019095E" w:rsidRDefault="0019095E" w:rsidP="001909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2 – 3 letých – 4 děti </w:t>
      </w:r>
    </w:p>
    <w:p w:rsidR="0019095E" w:rsidRDefault="0019095E" w:rsidP="0019095E">
      <w:pPr>
        <w:tabs>
          <w:tab w:val="left" w:pos="3630"/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 průběhu školního roku bude možné přijmout děti. Maximálně do počtu 2</w:t>
      </w:r>
      <w:r w:rsidR="00D6146A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19095E" w:rsidRDefault="0019095E" w:rsidP="0019095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Z celkového počtu je  1</w:t>
      </w:r>
      <w:r w:rsidR="00D6146A">
        <w:rPr>
          <w:sz w:val="28"/>
          <w:szCs w:val="28"/>
        </w:rPr>
        <w:t>0</w:t>
      </w:r>
      <w:r>
        <w:rPr>
          <w:sz w:val="28"/>
          <w:szCs w:val="28"/>
        </w:rPr>
        <w:t xml:space="preserve"> holčiček a </w:t>
      </w:r>
      <w:r w:rsidR="00D6146A">
        <w:rPr>
          <w:sz w:val="28"/>
          <w:szCs w:val="28"/>
        </w:rPr>
        <w:t>11</w:t>
      </w:r>
      <w:r>
        <w:rPr>
          <w:sz w:val="28"/>
          <w:szCs w:val="28"/>
        </w:rPr>
        <w:t xml:space="preserve"> chlapců.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Personální obsazení je  P. Holešovská + K. Ludvíková, zástup za mateřskou dovolenou - kvalifikovaná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+ Knotková  asistent pedagoga pro dítě s PO 3.stupně</w:t>
      </w:r>
      <w:r w:rsidR="00D6146A">
        <w:rPr>
          <w:sz w:val="28"/>
          <w:szCs w:val="28"/>
        </w:rPr>
        <w:t xml:space="preserve"> plný úvazek</w:t>
      </w:r>
    </w:p>
    <w:p w:rsidR="00D6146A" w:rsidRDefault="00D6146A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Třída Sluníček</w:t>
      </w:r>
      <w:r>
        <w:rPr>
          <w:sz w:val="28"/>
          <w:szCs w:val="28"/>
        </w:rPr>
        <w:t xml:space="preserve"> – počet dětí 20 – z toho 5 předškoláků, z toho 3 OŠD,  (2 PO3)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4 – 5 letých –5  dětí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3 – 4 letých –  6 dětí</w:t>
      </w:r>
    </w:p>
    <w:p w:rsidR="0019095E" w:rsidRDefault="0019095E" w:rsidP="0019095E">
      <w:pPr>
        <w:tabs>
          <w:tab w:val="left" w:pos="3630"/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2 – 3 letých – 4 děti </w:t>
      </w:r>
    </w:p>
    <w:p w:rsidR="0019095E" w:rsidRDefault="0019095E" w:rsidP="0019095E">
      <w:pPr>
        <w:tabs>
          <w:tab w:val="left" w:pos="3630"/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 průběhu školního roku bude možné přijmout děti. Maximálně do počtu 26.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Z celkového počtu je 13 holčiček a 7 chlapců.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Personální obsazení je Mgr. J. Jirmanová a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>. Jarolímová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+ asistent pedagoga Kadlecová –  2 děti s PO 3. stupně</w:t>
      </w:r>
      <w:r w:rsidR="00D6146A">
        <w:rPr>
          <w:sz w:val="28"/>
          <w:szCs w:val="28"/>
        </w:rPr>
        <w:t xml:space="preserve"> plný úvazek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ve třídě jsou 3 děti s OMJ (2 vietnamské, 1 dítě ve střídavé péči -</w:t>
      </w:r>
      <w:r w:rsidR="00693B3F">
        <w:rPr>
          <w:sz w:val="28"/>
          <w:szCs w:val="28"/>
        </w:rPr>
        <w:t xml:space="preserve"> </w:t>
      </w:r>
      <w:r>
        <w:rPr>
          <w:sz w:val="28"/>
          <w:szCs w:val="28"/>
        </w:rPr>
        <w:t>bilingvální výchova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Aktuální pedagogické úkoly:</w:t>
      </w:r>
    </w:p>
    <w:p w:rsidR="0019095E" w:rsidRDefault="0019095E" w:rsidP="0019095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V oblasti Dítě a jeho tělo se zaměříme na tyto specifické vzdělávací cíle:</w:t>
      </w:r>
    </w:p>
    <w:p w:rsidR="0019095E" w:rsidRDefault="0019095E" w:rsidP="0019095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Uvědomění si vlastního těla</w:t>
      </w:r>
    </w:p>
    <w:p w:rsidR="0019095E" w:rsidRDefault="0019095E" w:rsidP="0019095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Rozvoj pohybových dovedností v oblasti hrubé i jemné motoriky</w:t>
      </w:r>
    </w:p>
    <w:p w:rsidR="0019095E" w:rsidRDefault="0019095E" w:rsidP="0019095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Rozvoj užívání všech smyslů</w:t>
      </w:r>
    </w:p>
    <w:p w:rsidR="0019095E" w:rsidRDefault="0019095E" w:rsidP="0019095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Rozvoj fyzické i psychické zdatnosti</w:t>
      </w:r>
    </w:p>
    <w:p w:rsidR="0019095E" w:rsidRDefault="0019095E" w:rsidP="0019095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Osvojení si praktických dovedností přiměřených věku</w:t>
      </w:r>
    </w:p>
    <w:p w:rsidR="0019095E" w:rsidRDefault="0019095E" w:rsidP="0019095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Osvojení si poznatků o těle a zdraví, o pohybových činnostech a jejich kvalitě</w:t>
      </w:r>
    </w:p>
    <w:p w:rsidR="0019095E" w:rsidRDefault="0019095E" w:rsidP="0019095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Osvojení si dovedností důležitých k podpoře zdraví, bezpečí, osobní pohody i pohody prostředí a vytváření zdravých životních návyků a postojů</w:t>
      </w:r>
    </w:p>
    <w:p w:rsidR="0019095E" w:rsidRDefault="0019095E" w:rsidP="001909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 oblasti Dítě a jeho psychika se zaměříme na tyto specifické vzdělávací cíle:</w:t>
      </w:r>
    </w:p>
    <w:p w:rsidR="0019095E" w:rsidRDefault="0019095E" w:rsidP="0019095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Rozvoj řečových schopností a jazykových dovedností receptivních </w:t>
      </w:r>
      <w:r>
        <w:rPr>
          <w:sz w:val="28"/>
          <w:szCs w:val="28"/>
        </w:rPr>
        <w:br/>
        <w:t>i produktivních</w:t>
      </w:r>
    </w:p>
    <w:p w:rsidR="0019095E" w:rsidRDefault="0019095E" w:rsidP="0019095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Rozvoj komunikačních dovedností kultivovaného projevu</w:t>
      </w:r>
    </w:p>
    <w:p w:rsidR="0019095E" w:rsidRDefault="0019095E" w:rsidP="0019095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Osvojení si některých dovedností, které předcházejí čtení a psaní, rozvoj zájmu o psanou podobu jazyka</w:t>
      </w:r>
    </w:p>
    <w:p w:rsidR="0019095E" w:rsidRDefault="0019095E" w:rsidP="0019095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Rozvoj, zpřesňování a kultivace smyslového vnímání, přechod od konkrétně názorného myšlení k myšlení slovně-logickému, rozvoj </w:t>
      </w:r>
      <w:r>
        <w:rPr>
          <w:sz w:val="28"/>
          <w:szCs w:val="28"/>
        </w:rPr>
        <w:br/>
        <w:t>a kultivace paměti, pozornosti, představivosti, fantazie</w:t>
      </w:r>
    </w:p>
    <w:p w:rsidR="0019095E" w:rsidRDefault="0019095E" w:rsidP="0019095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Rozvoj tvořivosti</w:t>
      </w:r>
    </w:p>
    <w:p w:rsidR="0019095E" w:rsidRDefault="0019095E" w:rsidP="0019095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Posilování přirozených poznávacích citů</w:t>
      </w:r>
    </w:p>
    <w:p w:rsidR="0019095E" w:rsidRDefault="0019095E" w:rsidP="0019095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Vytváření pozitivního vztahu k intelektuálním činnostem a k učení</w:t>
      </w:r>
    </w:p>
    <w:p w:rsidR="0019095E" w:rsidRDefault="0019095E" w:rsidP="0019095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Vytváření základů pro práci s informacemi</w:t>
      </w:r>
    </w:p>
    <w:p w:rsidR="0019095E" w:rsidRDefault="0019095E" w:rsidP="0019095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Rozvoj pozitivních cílů dítěte ve vztahu k sobě</w:t>
      </w:r>
    </w:p>
    <w:p w:rsidR="0019095E" w:rsidRDefault="0019095E" w:rsidP="0019095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Rozvoj schopností vytvářet a rozvíjet citové vztahy k okolí</w:t>
      </w:r>
    </w:p>
    <w:p w:rsidR="0019095E" w:rsidRDefault="0019095E" w:rsidP="0019095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Rozvoj schopností a dovedností vyjádřit pocity, dojmy a prožitky</w:t>
      </w:r>
    </w:p>
    <w:p w:rsidR="0019095E" w:rsidRDefault="0019095E" w:rsidP="0019095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Rozvoj a kultivace mravního a estetického cítění, vnímání a prožívání</w:t>
      </w:r>
    </w:p>
    <w:p w:rsidR="0019095E" w:rsidRDefault="0019095E" w:rsidP="0019095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Získání schopnosti řídit chování vůlí a ovlivňovat vlastní situaci</w:t>
      </w:r>
    </w:p>
    <w:p w:rsidR="0019095E" w:rsidRDefault="0019095E" w:rsidP="001909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 oblasti Dítě a ten druhý se zaměříme na tyto specifické vzdělávací cíle:</w:t>
      </w:r>
    </w:p>
    <w:p w:rsidR="0019095E" w:rsidRDefault="0019095E" w:rsidP="0019095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Rozvoj schopností a dovedností důležitých pro navazování a rozvíjení vztahů dítěte k jiným lidem</w:t>
      </w:r>
    </w:p>
    <w:p w:rsidR="0019095E" w:rsidRDefault="0019095E" w:rsidP="0019095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Posilování prosociálního chování ve vztahu k druhému</w:t>
      </w:r>
    </w:p>
    <w:p w:rsidR="0019095E" w:rsidRDefault="0019095E" w:rsidP="0019095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Vytváření prosociálních postojů k druhému </w:t>
      </w:r>
    </w:p>
    <w:p w:rsidR="0019095E" w:rsidRDefault="0019095E" w:rsidP="0019095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Rozvoj interaktivních a komunikativních dovedností</w:t>
      </w:r>
    </w:p>
    <w:p w:rsidR="0019095E" w:rsidRDefault="0019095E" w:rsidP="0019095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Ochrana osobního soukromí a bezpečí ve vztazích s jinými dětmi </w:t>
      </w:r>
      <w:r>
        <w:rPr>
          <w:sz w:val="28"/>
          <w:szCs w:val="28"/>
        </w:rPr>
        <w:br/>
        <w:t>i dospělými</w:t>
      </w:r>
    </w:p>
    <w:p w:rsidR="0019095E" w:rsidRDefault="0019095E" w:rsidP="001909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 oblasti Dítě a společnost se zaměříme na tyto specifické vzdělávací cíle:</w:t>
      </w:r>
    </w:p>
    <w:p w:rsidR="0019095E" w:rsidRDefault="0019095E" w:rsidP="0019095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Rozvoj základních kulturně – společenských postojů, návyků a dovedností dítěte</w:t>
      </w:r>
    </w:p>
    <w:p w:rsidR="0019095E" w:rsidRDefault="0019095E" w:rsidP="0019095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Vytvoření povědomí o mezilidských a morálních hodnotách</w:t>
      </w:r>
    </w:p>
    <w:p w:rsidR="0019095E" w:rsidRDefault="0019095E" w:rsidP="0019095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Rozvoj schopnosti žít ve společenství ostatních lidí, přizpůsobit se, spolupracovat, spolupodílet se, přináležet k tomuto společenství a přijímat základní hodnoty uznávané v tomto společenství</w:t>
      </w:r>
    </w:p>
    <w:p w:rsidR="0019095E" w:rsidRDefault="0019095E" w:rsidP="0019095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Rozvoj kulturně – estetických dovedností produktivních i receptivních</w:t>
      </w:r>
    </w:p>
    <w:p w:rsidR="0019095E" w:rsidRDefault="0019095E" w:rsidP="0019095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Vytvoření základů estetického vztahu ke světu, k životu, ke kultuře a umění</w:t>
      </w:r>
    </w:p>
    <w:p w:rsidR="0019095E" w:rsidRDefault="0019095E" w:rsidP="001909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 oblasti Dítě a svět se zaměříme na tyto specifické vzdělávací cíle:</w:t>
      </w:r>
    </w:p>
    <w:p w:rsidR="0019095E" w:rsidRDefault="0019095E" w:rsidP="0019095E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Vytváření vztahu k místu a prostředí, ve kterém dítě žije</w:t>
      </w:r>
    </w:p>
    <w:p w:rsidR="0019095E" w:rsidRDefault="0019095E" w:rsidP="0019095E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Osvojování jednoduchých poznatků o světě a životě užitečných pro vytváření elementárního povědomí o přírodním, kulturním i technickém prostředí, o jejich rozmanitosti, vývoji a neustálých proměnách</w:t>
      </w:r>
    </w:p>
    <w:p w:rsidR="0019095E" w:rsidRDefault="0019095E" w:rsidP="0019095E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Pochopení, že změny způsobené lidskou činností mohou prostředí chránit a zlepšovat, ale také poškozovat a ničit</w:t>
      </w:r>
    </w:p>
    <w:p w:rsidR="0019095E" w:rsidRDefault="0019095E" w:rsidP="0019095E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Rozvoj schopnosti přizpůsobovat se přirozenému vývoji a běžným změnám</w:t>
      </w:r>
    </w:p>
    <w:p w:rsidR="0019095E" w:rsidRDefault="0019095E" w:rsidP="0019095E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Rozvoj schopnosti vážit si života ve všech jeho formách</w:t>
      </w:r>
    </w:p>
    <w:p w:rsidR="0019095E" w:rsidRDefault="0019095E" w:rsidP="0019095E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Vytvoření povědomí o vlastní sounáležitosti se světem</w:t>
      </w:r>
    </w:p>
    <w:p w:rsidR="0019095E" w:rsidRDefault="0019095E" w:rsidP="0019095E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Osvojení dovedností potřebných k vykonávání jednoduchých činností v péči o okolí a ke spoluvytváření zdravého a bezpečného prostředí</w:t>
      </w:r>
    </w:p>
    <w:p w:rsidR="0019095E" w:rsidRDefault="0019095E" w:rsidP="0019095E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Osvojení poznatků a dovedností chránících před nebezpečnými vlivy prostředí</w:t>
      </w:r>
    </w:p>
    <w:p w:rsidR="0019095E" w:rsidRDefault="0019095E" w:rsidP="0019095E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Rozvoj pocitu sounáležitosti s živou a neživou přírodou, lidmi, společností, planetou Zemí</w:t>
      </w:r>
    </w:p>
    <w:p w:rsidR="0019095E" w:rsidRDefault="0019095E" w:rsidP="0019095E">
      <w:pPr>
        <w:rPr>
          <w:bCs/>
          <w:sz w:val="28"/>
          <w:szCs w:val="28"/>
        </w:rPr>
      </w:pPr>
    </w:p>
    <w:p w:rsidR="0019095E" w:rsidRDefault="0019095E" w:rsidP="0019095E">
      <w:pPr>
        <w:jc w:val="both"/>
        <w:rPr>
          <w:b/>
          <w:bCs/>
          <w:sz w:val="28"/>
          <w:szCs w:val="28"/>
        </w:rPr>
      </w:pPr>
    </w:p>
    <w:p w:rsidR="0019095E" w:rsidRDefault="0019095E" w:rsidP="0019095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Zaměření školy:</w:t>
      </w:r>
    </w:p>
    <w:p w:rsidR="0019095E" w:rsidRDefault="0019095E" w:rsidP="0019095E">
      <w:pPr>
        <w:jc w:val="both"/>
        <w:rPr>
          <w:b/>
          <w:bCs/>
          <w:sz w:val="28"/>
          <w:szCs w:val="28"/>
        </w:rPr>
      </w:pPr>
    </w:p>
    <w:p w:rsidR="0019095E" w:rsidRDefault="0019095E" w:rsidP="001909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Hlavním záměrem je předávat a zprostředkovávat dětem základní životní zkušenosti v přirozeném prostředí skupiny vrstevníků cestou přirozené výchovy a vzdělávání založené na principu uspokojování individuálních potřeb a zájmů.</w:t>
      </w:r>
    </w:p>
    <w:p w:rsidR="0019095E" w:rsidRDefault="0019095E" w:rsidP="001909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Dále chceme rozvíjet samostatnost, zdravé sebevědomí a tvořivost dětí, položit základy celoživotního vzdělávání všem dětem podle jejich možností, zájmů </w:t>
      </w:r>
      <w:r>
        <w:rPr>
          <w:sz w:val="28"/>
          <w:szCs w:val="28"/>
        </w:rPr>
        <w:br/>
        <w:t>a potřeb.</w:t>
      </w:r>
    </w:p>
    <w:p w:rsidR="0019095E" w:rsidRDefault="0019095E" w:rsidP="0019095E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Dlouhodobé cíle:</w:t>
      </w:r>
    </w:p>
    <w:p w:rsidR="0019095E" w:rsidRDefault="0019095E" w:rsidP="0019095E">
      <w:pPr>
        <w:spacing w:line="360" w:lineRule="auto"/>
        <w:jc w:val="both"/>
        <w:rPr>
          <w:b/>
          <w:bCs/>
          <w:sz w:val="28"/>
          <w:szCs w:val="28"/>
        </w:rPr>
      </w:pPr>
    </w:p>
    <w:p w:rsidR="0019095E" w:rsidRDefault="0019095E" w:rsidP="0019095E">
      <w:pPr>
        <w:numPr>
          <w:ilvl w:val="0"/>
          <w:numId w:val="7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cíl: Rozvoj dítěte a jeho schopnost učení</w:t>
      </w:r>
    </w:p>
    <w:p w:rsidR="0019095E" w:rsidRDefault="0019095E" w:rsidP="0019095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předpokladem naplňování tohoto cíle je:</w:t>
      </w:r>
    </w:p>
    <w:p w:rsidR="0019095E" w:rsidRDefault="0019095E" w:rsidP="0019095E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podporovat tělesný rozvoj a zdraví dítěte, jeho osobní spokojenost </w:t>
      </w:r>
      <w:r>
        <w:rPr>
          <w:sz w:val="28"/>
          <w:szCs w:val="28"/>
        </w:rPr>
        <w:br/>
        <w:t>a pohodu</w:t>
      </w:r>
    </w:p>
    <w:p w:rsidR="0019095E" w:rsidRDefault="0019095E" w:rsidP="0019095E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systematicky rozvíjet řeč dítěte a cvičit schopnosti a dovednosti, které dítěti umožňují a usnadňují proces jeho dalšího rozvoje a učení</w:t>
      </w:r>
    </w:p>
    <w:p w:rsidR="0019095E" w:rsidRDefault="0019095E" w:rsidP="0019095E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podporovat stále dokonalejší chápání okolního světa i dětskou radost z rozšiřujících se možností zasahovat do jeho dění</w:t>
      </w:r>
    </w:p>
    <w:p w:rsidR="0019095E" w:rsidRDefault="0019095E" w:rsidP="0019095E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motivovat dítě k aktivnímu poznávání, povzbuzovat jeho chuť k učení, zájem poznávat nové a objevovat neznámé, porozumět věcem a jevům kolem sebe</w:t>
      </w:r>
    </w:p>
    <w:p w:rsidR="0019095E" w:rsidRDefault="0019095E" w:rsidP="0019095E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rozvíjet schopnost přemýšlet a rozhodovat se, rozvíjet všechny poznávací a tvůrčí schopnosti dětí, jejich fantazii, zájmy a nadání</w:t>
      </w:r>
    </w:p>
    <w:p w:rsidR="0019095E" w:rsidRDefault="0019095E" w:rsidP="0019095E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přispívat k elementárnímu dětskému chápání vývoje, pohybu a proměn, rozvíjet schopnost dítěte přizpůsobovat se, reagovat na změny </w:t>
      </w:r>
      <w:r>
        <w:rPr>
          <w:sz w:val="28"/>
          <w:szCs w:val="28"/>
        </w:rPr>
        <w:br/>
        <w:t>a vyrovnávat se s nimi</w:t>
      </w:r>
    </w:p>
    <w:p w:rsidR="0019095E" w:rsidRDefault="0019095E" w:rsidP="0019095E">
      <w:pPr>
        <w:spacing w:line="360" w:lineRule="auto"/>
        <w:ind w:left="1080"/>
        <w:jc w:val="both"/>
        <w:rPr>
          <w:sz w:val="28"/>
          <w:szCs w:val="28"/>
        </w:rPr>
      </w:pPr>
    </w:p>
    <w:p w:rsidR="0019095E" w:rsidRDefault="0019095E" w:rsidP="0019095E">
      <w:pPr>
        <w:numPr>
          <w:ilvl w:val="0"/>
          <w:numId w:val="7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cíl: Osvojení si základů hodnot, na nichž je založena naše společnost</w:t>
      </w:r>
    </w:p>
    <w:p w:rsidR="0019095E" w:rsidRDefault="0019095E" w:rsidP="0019095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předpokladem naplňování tohoto cíle je</w:t>
      </w:r>
    </w:p>
    <w:p w:rsidR="0019095E" w:rsidRDefault="0019095E" w:rsidP="0019095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poskytovat dítěti možnost poznávat takové hodnoty, jako je nedotknutelnost lidských práv, individuální svoboda, stejná hodnota </w:t>
      </w:r>
      <w:r>
        <w:rPr>
          <w:sz w:val="28"/>
          <w:szCs w:val="28"/>
        </w:rPr>
        <w:br/>
        <w:t>a rovnost všech lidí, soucítění a solidarita se slabými a ohroženými, péče o druhé a ohled na jiné, hodnoty spojené se zdravím, životem a životním prostředím a důstojnými vztahy mezi lidmi</w:t>
      </w:r>
    </w:p>
    <w:p w:rsidR="0019095E" w:rsidRDefault="0019095E" w:rsidP="0019095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 rozsahu dětských možností přispívat k předávání kulturního dědictví, jeho hodnot, tradic, jazyka a poznání</w:t>
      </w:r>
    </w:p>
    <w:p w:rsidR="0019095E" w:rsidRDefault="0019095E" w:rsidP="0019095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rozvíjet schopnost komunikovat, spolupracovat, spolupodílet se na činnostech a rozhodnutích</w:t>
      </w:r>
    </w:p>
    <w:p w:rsidR="0019095E" w:rsidRDefault="0019095E" w:rsidP="0019095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vést děti k sociální soudržnosti, připravovat je na život v multikulturní společnosti, k tomu, aby vnímali různost kulturních komunit a měly porozumění pro jejich rozdílné hodnoty i pro vzájemné sbližování</w:t>
      </w:r>
    </w:p>
    <w:p w:rsidR="0019095E" w:rsidRDefault="0019095E" w:rsidP="0019095E">
      <w:pPr>
        <w:numPr>
          <w:ilvl w:val="0"/>
          <w:numId w:val="7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cíl: Získání osobní samostatnosti a schopnosti projevovat se jako samostatná osobnost působící na své okolí</w:t>
      </w:r>
    </w:p>
    <w:p w:rsidR="0019095E" w:rsidRDefault="0019095E" w:rsidP="0019095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předpokladem naplňování tohoto cíle je:</w:t>
      </w:r>
    </w:p>
    <w:p w:rsidR="0019095E" w:rsidRDefault="0019095E" w:rsidP="0019095E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rozvíjet poznání sebe sama, vlastních zájmů, možností a potřeb</w:t>
      </w:r>
    </w:p>
    <w:p w:rsidR="0019095E" w:rsidRDefault="0019095E" w:rsidP="0019095E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vytvářet příležitosti k rozvoji sebevědomí a získání zdravé sebedůvěry</w:t>
      </w:r>
    </w:p>
    <w:p w:rsidR="0019095E" w:rsidRDefault="0019095E" w:rsidP="0019095E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vést dítě k zájmu podílet se na společném životě a činnostech ve škole </w:t>
      </w:r>
      <w:r>
        <w:rPr>
          <w:sz w:val="28"/>
          <w:szCs w:val="28"/>
        </w:rPr>
        <w:br/>
        <w:t>i v rodině (učit je spolupracovat, spoluodpovídat, akceptovat a tolerovat druhé)</w:t>
      </w:r>
    </w:p>
    <w:p w:rsidR="0019095E" w:rsidRDefault="0019095E" w:rsidP="0019095E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vést dítě k poznání, že může svou životní situaci ovlivňovat, že může svobodně jednat, že však za to, jak se rozhodne a co udělá, odpovídá</w:t>
      </w:r>
    </w:p>
    <w:p w:rsidR="0019095E" w:rsidRDefault="0019095E" w:rsidP="0019095E">
      <w:pPr>
        <w:spacing w:line="360" w:lineRule="auto"/>
        <w:jc w:val="both"/>
        <w:rPr>
          <w:sz w:val="28"/>
          <w:szCs w:val="28"/>
        </w:rPr>
      </w:pPr>
    </w:p>
    <w:p w:rsidR="0019095E" w:rsidRDefault="0019095E" w:rsidP="0019095E">
      <w:pPr>
        <w:numPr>
          <w:ilvl w:val="0"/>
          <w:numId w:val="7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cíl: Vytváření vhodných podmínek pro předškolní vzdělávání:</w:t>
      </w:r>
    </w:p>
    <w:p w:rsidR="0019095E" w:rsidRDefault="0019095E" w:rsidP="0019095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předpokladem naplňování tohoto cíle je:</w:t>
      </w:r>
    </w:p>
    <w:p w:rsidR="0019095E" w:rsidRDefault="0019095E" w:rsidP="0019095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dbát na to, aby dětský nábytek a ostatní vybavení bylo pro děti bezpečné a estetického vzhledu, dostatečně vybavovat školu hračkami, </w:t>
      </w:r>
      <w:r>
        <w:rPr>
          <w:sz w:val="28"/>
          <w:szCs w:val="28"/>
        </w:rPr>
        <w:lastRenderedPageBreak/>
        <w:t>pomůckami, materiály, umístit hračky a pomůcky tak, aby je děti dobře viděly a mohly si je samy brát</w:t>
      </w:r>
    </w:p>
    <w:p w:rsidR="0019095E" w:rsidRDefault="0019095E" w:rsidP="0019095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vést děti k tomu, aby se děti podílely na výzdobě školy (věcné podmínky)</w:t>
      </w:r>
    </w:p>
    <w:p w:rsidR="0019095E" w:rsidRDefault="0019095E" w:rsidP="0019095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poskytovat dětem plnohodnotnou stravu a dostatek tekutin v průběhu celého dne</w:t>
      </w:r>
    </w:p>
    <w:p w:rsidR="0019095E" w:rsidRDefault="0019095E" w:rsidP="0019095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dbát na to, aby byl denní řád pravidelný, ale zároveň umožňoval přizpůsobovat organizaci činnosti během dne potřebám a aktuální situaci, v denním programu respektovat individuální potřebu spánku</w:t>
      </w:r>
      <w:r>
        <w:rPr>
          <w:sz w:val="28"/>
          <w:szCs w:val="28"/>
        </w:rPr>
        <w:br/>
        <w:t xml:space="preserve"> i aktivity, dodržovat každodenně dostatečně dlouhý pobyt venku (životospráva)</w:t>
      </w:r>
    </w:p>
    <w:p w:rsidR="0019095E" w:rsidRDefault="0019095E" w:rsidP="0019095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vytvářet takové prostředí, aby se v něm cítily dobře jak děti, tak </w:t>
      </w:r>
    </w:p>
    <w:p w:rsidR="0019095E" w:rsidRDefault="0019095E" w:rsidP="0019095E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i zaměstnanci školy, respektovat potřeby dětí, dbát na rovnocenné postavení všech dětí, dostatečně vést děti k samostatnosti, využívat pozitivního hodnocení a stimulace, vytvářet přátelskou atmosféru (psychosociální podmínky)</w:t>
      </w:r>
    </w:p>
    <w:p w:rsidR="0019095E" w:rsidRDefault="0019095E" w:rsidP="0019095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při vstupu dětí do MŠ uplatňovat individuálně přizpůsobený adaptační režim, dodržovat vyváženost spontánních a řízených aktivit, umožňovat, aby denně probíhaly individuální, skupinové i frontální aktivity, dbát na soukromí dětí, nepřekračovat doporučené počty dětí ve třídách (organizace)</w:t>
      </w:r>
    </w:p>
    <w:p w:rsidR="0019095E" w:rsidRDefault="0019095E" w:rsidP="0019095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jasně vymezit povinnosti a pravomoci všech zaměstnanců, informační systém v MŠ a plánování školy musí být funkční, respektovat názory zaměstnanců školy, kolektiv musí funkčně spolupracovat</w:t>
      </w:r>
    </w:p>
    <w:p w:rsidR="0019095E" w:rsidRDefault="0019095E" w:rsidP="0019095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rovněž je nutná spolupráce se zřizovatelem, organizacemi a odborníky (řízení MŠ)</w:t>
      </w:r>
    </w:p>
    <w:p w:rsidR="0019095E" w:rsidRDefault="0019095E" w:rsidP="0019095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 zapotřebí vytvářet podmínky pro další vzdělávání (personální </w:t>
      </w:r>
    </w:p>
    <w:p w:rsidR="0019095E" w:rsidRDefault="0019095E" w:rsidP="0019095E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a pedagogické zajištění)</w:t>
      </w:r>
    </w:p>
    <w:p w:rsidR="0019095E" w:rsidRDefault="0019095E" w:rsidP="0019095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pedagogové musí úzce spolupracovat s rodiči dětí, všichni zaměstnanci musí zachovávat patřičnou mlčenlivost o osobních údajích dětí, rodin (spoluúčast rodičů)</w:t>
      </w:r>
    </w:p>
    <w:p w:rsidR="0019095E" w:rsidRDefault="0019095E" w:rsidP="0019095E">
      <w:pPr>
        <w:spacing w:line="360" w:lineRule="auto"/>
        <w:ind w:left="1080"/>
        <w:jc w:val="both"/>
        <w:rPr>
          <w:sz w:val="28"/>
          <w:szCs w:val="28"/>
        </w:rPr>
      </w:pPr>
    </w:p>
    <w:p w:rsidR="0019095E" w:rsidRDefault="0019095E" w:rsidP="0019095E">
      <w:pPr>
        <w:numPr>
          <w:ilvl w:val="0"/>
          <w:numId w:val="7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cíl: Respektování individuálních potřeb a možností dítěte</w:t>
      </w:r>
    </w:p>
    <w:p w:rsidR="0019095E" w:rsidRDefault="0019095E" w:rsidP="0019095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předpokladem naplňování tohoto cíle je:</w:t>
      </w:r>
    </w:p>
    <w:p w:rsidR="0019095E" w:rsidRDefault="0019095E" w:rsidP="0019095E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vytvořit každému dítěti optimální podmínky k rozvoji jeho osobnosti, k učení i ke komunikaci s ostatními a pomoci mu, aby dosáhlo co největší samostatnosti</w:t>
      </w:r>
    </w:p>
    <w:p w:rsidR="0019095E" w:rsidRDefault="0019095E" w:rsidP="0019095E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tam, kde je to potřebné a účelné, je nutno pro jednotlivé děti sestavovat individuální vzdělávací programy</w:t>
      </w:r>
    </w:p>
    <w:p w:rsidR="0019095E" w:rsidRDefault="0019095E" w:rsidP="0019095E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u dětí mimořádně nadaných doplnit nabídku dalších aktivit podle zájmu a mimořádných schopností dítěte</w:t>
      </w:r>
    </w:p>
    <w:p w:rsidR="0019095E" w:rsidRDefault="0019095E" w:rsidP="0019095E">
      <w:pPr>
        <w:spacing w:line="360" w:lineRule="auto"/>
        <w:jc w:val="both"/>
        <w:rPr>
          <w:sz w:val="28"/>
          <w:szCs w:val="28"/>
        </w:rPr>
      </w:pP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b/>
        </w:rPr>
      </w:pP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Plánované akce: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b/>
          <w:sz w:val="28"/>
          <w:szCs w:val="28"/>
        </w:rPr>
      </w:pP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Září   </w:t>
      </w:r>
      <w:r>
        <w:rPr>
          <w:sz w:val="28"/>
          <w:szCs w:val="28"/>
        </w:rPr>
        <w:tab/>
        <w:t>Schůzka s rodiči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Den bez aut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146A">
        <w:rPr>
          <w:sz w:val="28"/>
          <w:szCs w:val="28"/>
        </w:rPr>
        <w:t>Návštěva LD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6146A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Říjen </w:t>
      </w:r>
      <w:r>
        <w:rPr>
          <w:sz w:val="28"/>
          <w:szCs w:val="28"/>
        </w:rPr>
        <w:tab/>
        <w:t>zdravé mlsání</w:t>
      </w:r>
    </w:p>
    <w:p w:rsidR="0019095E" w:rsidRDefault="00D6146A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focení</w:t>
      </w:r>
      <w:r w:rsidR="0019095E">
        <w:rPr>
          <w:sz w:val="28"/>
          <w:szCs w:val="28"/>
        </w:rPr>
        <w:t xml:space="preserve"> </w:t>
      </w:r>
      <w:r w:rsidR="0019095E">
        <w:rPr>
          <w:sz w:val="28"/>
          <w:szCs w:val="28"/>
        </w:rPr>
        <w:tab/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Den stromů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sportovní závody dvojic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Listopad</w:t>
      </w:r>
      <w:proofErr w:type="gram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Sv.Martin</w:t>
      </w:r>
      <w:proofErr w:type="spellEnd"/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146A">
        <w:rPr>
          <w:sz w:val="28"/>
          <w:szCs w:val="28"/>
        </w:rPr>
        <w:t>Den pozdravů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Slavnost padajícího listí -s prvňáky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Prosinec</w:t>
      </w:r>
      <w:r>
        <w:rPr>
          <w:sz w:val="28"/>
          <w:szCs w:val="28"/>
        </w:rPr>
        <w:tab/>
        <w:t>Rozsvícení vánočního stromu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Mikulášská nadílka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Adventní setkání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Vánoční nadílka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Předvánoční dostaveníčko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Leden</w:t>
      </w:r>
      <w:proofErr w:type="gramEnd"/>
      <w:r>
        <w:rPr>
          <w:sz w:val="28"/>
          <w:szCs w:val="28"/>
        </w:rPr>
        <w:tab/>
        <w:t>Tříkrálový průvod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Návštěva kostela + betlém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Zimní putování na Čtverec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</w:p>
    <w:p w:rsidR="00D6146A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Únor</w:t>
      </w:r>
      <w:r>
        <w:rPr>
          <w:sz w:val="28"/>
          <w:szCs w:val="28"/>
        </w:rPr>
        <w:tab/>
      </w:r>
      <w:r w:rsidR="00D6146A">
        <w:rPr>
          <w:sz w:val="28"/>
          <w:szCs w:val="28"/>
        </w:rPr>
        <w:t>Hudební pohádka</w:t>
      </w:r>
    </w:p>
    <w:p w:rsidR="0019095E" w:rsidRDefault="00D6146A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095E">
        <w:rPr>
          <w:sz w:val="28"/>
          <w:szCs w:val="28"/>
        </w:rPr>
        <w:t>Karnevalový týden + průvod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zimní sportování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Březen                                                            Vítání jara na zahradě + Den vody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D6146A">
        <w:rPr>
          <w:sz w:val="28"/>
          <w:szCs w:val="28"/>
        </w:rPr>
        <w:t>Návštěva knihovny</w:t>
      </w:r>
    </w:p>
    <w:p w:rsidR="00D6146A" w:rsidRDefault="00D6146A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Pochod s prvňáky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Duben</w:t>
      </w:r>
      <w:proofErr w:type="gramEnd"/>
      <w:r>
        <w:rPr>
          <w:sz w:val="28"/>
          <w:szCs w:val="28"/>
        </w:rPr>
        <w:tab/>
        <w:t>Podvečer s Andersenem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D6146A">
        <w:rPr>
          <w:sz w:val="28"/>
          <w:szCs w:val="28"/>
        </w:rPr>
        <w:t>Barevný týden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Den Země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Rej čarodějnic na zahradě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Květen</w:t>
      </w:r>
      <w:proofErr w:type="gramEnd"/>
      <w:r>
        <w:rPr>
          <w:sz w:val="28"/>
          <w:szCs w:val="28"/>
        </w:rPr>
        <w:tab/>
        <w:t>Den matek + Den rodiny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školní výlet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výlet za včelkami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olympiáda v Jiříkově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Červen</w:t>
      </w:r>
      <w:proofErr w:type="gramEnd"/>
      <w:r>
        <w:rPr>
          <w:sz w:val="28"/>
          <w:szCs w:val="28"/>
        </w:rPr>
        <w:tab/>
        <w:t xml:space="preserve">Den dětí </w:t>
      </w:r>
      <w:r w:rsidR="00D6146A">
        <w:rPr>
          <w:sz w:val="28"/>
          <w:szCs w:val="28"/>
        </w:rPr>
        <w:t>-olympiáda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olympiáda DSO Sever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Zahradní slavnost 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+ využití nabídek agentur, divadel, koncertů, výstav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+ vyšetření očí, fotografování</w:t>
      </w:r>
      <w:r>
        <w:rPr>
          <w:sz w:val="28"/>
          <w:szCs w:val="28"/>
        </w:rPr>
        <w:tab/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 domácí tvoření rodičů a prarodičů – 4 témata </w:t>
      </w:r>
      <w:r w:rsidR="00D6146A">
        <w:rPr>
          <w:sz w:val="28"/>
          <w:szCs w:val="28"/>
        </w:rPr>
        <w:t xml:space="preserve">Nápady z domácích </w:t>
      </w:r>
      <w:r>
        <w:rPr>
          <w:sz w:val="28"/>
          <w:szCs w:val="28"/>
        </w:rPr>
        <w:t xml:space="preserve"> + hodnocení dětskou porotou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Nabídka dalších aktivit: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V tomto školním roce budou dětem nabídnuty tyto kroužky:</w:t>
      </w:r>
    </w:p>
    <w:p w:rsidR="0019095E" w:rsidRDefault="0019095E" w:rsidP="0019095E">
      <w:pPr>
        <w:numPr>
          <w:ilvl w:val="0"/>
          <w:numId w:val="13"/>
        </w:num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Komunikativní  -  formativní i obsahová stránka řeči – Mgr. J. Jirmanová - středa</w:t>
      </w:r>
    </w:p>
    <w:p w:rsidR="0019095E" w:rsidRDefault="0019095E" w:rsidP="0019095E">
      <w:pPr>
        <w:numPr>
          <w:ilvl w:val="0"/>
          <w:numId w:val="13"/>
        </w:num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Hudebně pohybový – A. Jarolímová – úterý + nácvik na vystoupení v rámci města</w:t>
      </w:r>
    </w:p>
    <w:p w:rsidR="0019095E" w:rsidRDefault="0019095E" w:rsidP="0019095E">
      <w:pPr>
        <w:numPr>
          <w:ilvl w:val="0"/>
          <w:numId w:val="13"/>
        </w:num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Rozumový – rozvoj poznávání – </w:t>
      </w:r>
      <w:proofErr w:type="spellStart"/>
      <w:r>
        <w:rPr>
          <w:sz w:val="28"/>
          <w:szCs w:val="28"/>
        </w:rPr>
        <w:t>K.Ludvíková</w:t>
      </w:r>
      <w:proofErr w:type="spellEnd"/>
      <w:r>
        <w:rPr>
          <w:sz w:val="28"/>
          <w:szCs w:val="28"/>
        </w:rPr>
        <w:t xml:space="preserve"> - pondělí</w:t>
      </w:r>
    </w:p>
    <w:p w:rsidR="0019095E" w:rsidRDefault="0019095E" w:rsidP="0019095E">
      <w:pPr>
        <w:numPr>
          <w:ilvl w:val="0"/>
          <w:numId w:val="13"/>
        </w:num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Výtvarně pracovní – P. Holešovská - čtvrtek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Kroužky budou nabídnuty pro předškolní děti v době poledního odpočinku, které budou sloužit k opatření ke snížení počtu odkladů školní docházky a na vzdělávání před zahájením školní docházky. Děti si vyberou dva kroužky a budou na ně dvakrát týdně docházet. Doba trvání jednoho kroužku je hodina. Střídají se vhodné řízené, relaxační, volné hry a činnosti. Kroužky probíhají v budově zařízení nebo v tělocvičně ZŠ či na multifunkčním hřišti, případně v okolí mateřské školy. Kroužky jsou bezplatné. 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Jako nadstandardní aktivita budou začleněny:</w:t>
      </w:r>
    </w:p>
    <w:p w:rsidR="0019095E" w:rsidRDefault="0019095E" w:rsidP="0019095E">
      <w:pPr>
        <w:numPr>
          <w:ilvl w:val="0"/>
          <w:numId w:val="14"/>
        </w:num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plavecký výcvik pro předškoláky. Projekt se skládá z deseti lekcí </w:t>
      </w:r>
    </w:p>
    <w:p w:rsidR="0019095E" w:rsidRDefault="0019095E" w:rsidP="0019095E">
      <w:pPr>
        <w:tabs>
          <w:tab w:val="left" w:pos="4995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 zajišťuje ji Plavecká škola Delfín Varnsdorf v plaveckém bazénu Rumburk </w:t>
      </w:r>
    </w:p>
    <w:p w:rsidR="0019095E" w:rsidRDefault="0019095E" w:rsidP="0019095E">
      <w:pPr>
        <w:numPr>
          <w:ilvl w:val="0"/>
          <w:numId w:val="14"/>
        </w:num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Škola nanečisto – základní škola – učitelka první třídy – v období měsíců duben, květen, červen – dvě skupiny jedenkrát měsíčně</w:t>
      </w:r>
    </w:p>
    <w:p w:rsidR="0019095E" w:rsidRDefault="0019095E" w:rsidP="0019095E">
      <w:pPr>
        <w:numPr>
          <w:ilvl w:val="0"/>
          <w:numId w:val="14"/>
        </w:num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tvoření se žáky II. stupně ZŠ</w:t>
      </w:r>
    </w:p>
    <w:p w:rsidR="0019095E" w:rsidRDefault="0019095E" w:rsidP="0019095E">
      <w:pPr>
        <w:numPr>
          <w:ilvl w:val="0"/>
          <w:numId w:val="14"/>
        </w:num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návštěva knihovny</w:t>
      </w:r>
    </w:p>
    <w:p w:rsidR="0019095E" w:rsidRDefault="008C2409" w:rsidP="0019095E">
      <w:pPr>
        <w:numPr>
          <w:ilvl w:val="0"/>
          <w:numId w:val="14"/>
        </w:num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změna ve vedení portfolií dětí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+ bude nutné sledovat aktuální informace na nástěnkách.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b/>
          <w:sz w:val="28"/>
          <w:szCs w:val="28"/>
        </w:rPr>
      </w:pP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Podmínky pro vzdělávání: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Mateřská škola je otevřena od 6,00 do 16,00.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Režim dne probíhá následovně: 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6,00 – 8, 30 – 1. blok spontánních a řízených činností, zařazování pohybových chvilek, jazyková podpora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8,30 – 9,00 – společná svačina, hygiena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9,00 – 9,30 – 2. blok spontánních a řízených činností, individuální logo péče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9,30 – 11,30 – pobyt venku 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11,30 – 12,10 – společné stolování – oběd, čistění zubů, hygiena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12,15 – 13,45 – ukládání k spánku, čtení pohádky, spánek, kroužky předškoláků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13,45 – 14,15 – vstávání, hygiena, svačina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14,15 – 16,00 – individuální i kolektivní spontánní či řízená činnost, rozchod dětí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třídě Sluníček pracují kvalifikované učitelky pro mateřské školy. Jedna učitelka má ukončené vysokoškolské studium s titulem magistr a kromě běžné pedagogické činnosti provádí individuální logopedickou péči, absolvovala i dvoudenní kurz Trénink jazykových schopností podle </w:t>
      </w:r>
      <w:proofErr w:type="spellStart"/>
      <w:r>
        <w:rPr>
          <w:sz w:val="28"/>
          <w:szCs w:val="28"/>
        </w:rPr>
        <w:t>Elkonina</w:t>
      </w:r>
      <w:proofErr w:type="spellEnd"/>
      <w:r>
        <w:rPr>
          <w:sz w:val="28"/>
          <w:szCs w:val="28"/>
        </w:rPr>
        <w:t xml:space="preserve"> a zařadí tuto techniku do vzdělávání předškoláků. Nabídka terénní logopedické péče v rámci SPC Rumburk. Na třídě Berušek</w:t>
      </w:r>
      <w:r w:rsidR="008C2409">
        <w:rPr>
          <w:sz w:val="28"/>
          <w:szCs w:val="28"/>
        </w:rPr>
        <w:t xml:space="preserve"> také pracují kvalifikované učitelky,</w:t>
      </w:r>
      <w:r>
        <w:rPr>
          <w:sz w:val="28"/>
          <w:szCs w:val="28"/>
        </w:rPr>
        <w:t xml:space="preserve"> jedna učitelka kvalifikovaná i s absolvovaným dlouhodobým kurzem – Logopedická </w:t>
      </w:r>
      <w:r>
        <w:rPr>
          <w:sz w:val="28"/>
          <w:szCs w:val="28"/>
        </w:rPr>
        <w:lastRenderedPageBreak/>
        <w:t>asistentka – logopedická prevence.</w:t>
      </w:r>
      <w:r w:rsidR="008C2409">
        <w:rPr>
          <w:sz w:val="28"/>
          <w:szCs w:val="28"/>
        </w:rPr>
        <w:t xml:space="preserve"> Na obou třídách pracují kvalifikované  asistentky pedagoga </w:t>
      </w:r>
      <w:r>
        <w:rPr>
          <w:sz w:val="28"/>
          <w:szCs w:val="28"/>
        </w:rPr>
        <w:t xml:space="preserve"> </w:t>
      </w:r>
      <w:r w:rsidR="008C2409">
        <w:rPr>
          <w:sz w:val="28"/>
          <w:szCs w:val="28"/>
        </w:rPr>
        <w:t>na plný úvazek.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Všichni pedagogičtí i provozní zaměstnanci se řídí aktualizovanými dokumenty zařízení – provozní řád, školní řád, organizační řád. 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Plán evaluace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Vzhledem k výchovně vzdělávacímu procesu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Nástroje: pozorování, dotazníky, sebereflexe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Evaluační zpráva – 1krát ročně – každá třída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Hodnotící list učitelky – po měsíčních blocích 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Vzájemné hospitace – 2krát ročně – každá učitelka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Hospitace vedoucí zařízení, případně ředitelkou – dle plánu kontrolního 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a hospitačního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Vzhledem k hodnocení rozvoje a učení dětí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Nástroje: pozorování, individuální přístup, výtvarné projevy, komunikace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Záznamy dítěte – 1- 2krát ročně – společně učitelky na třídě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Logopedické vyšetření – po souhlasu rodičů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Hodnotící list – dítě společně s učitelkou zaznamenává pokroky a dovednosti- rozlišeno dle věku 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Doplňování portfolia dítěte – pravidelně, děti samostatně do svých označených boxů</w:t>
      </w:r>
      <w:r w:rsidR="008C2409">
        <w:rPr>
          <w:sz w:val="28"/>
          <w:szCs w:val="28"/>
        </w:rPr>
        <w:t xml:space="preserve"> – změna ve vedení složek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Arch sledující plnění kompetencí PV u předškoláků – učitelky – možnost k doplnění Jiráskův test ŠZ,…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Jako základ pro sledování projevů dítěte používáme pozorování, které lze využít při všech činnostech probíhajících v rámci režimu dne. Příležitost k pozorování máme při pohybových aktivitách řízených či spontánních, při volné hře, řízené vzdělávací činnosti, didaktických hrách, pobytu venku, odpočinku, stolování, </w:t>
      </w:r>
      <w:r>
        <w:rPr>
          <w:sz w:val="28"/>
          <w:szCs w:val="28"/>
        </w:rPr>
        <w:lastRenderedPageBreak/>
        <w:t xml:space="preserve">hygieně nebo při zvláštních situacích jako je návštěva divadelního představení, koncertu, výletu, akci s rodiči, vystoupení děti, atd. </w:t>
      </w:r>
    </w:p>
    <w:p w:rsidR="0019095E" w:rsidRDefault="008C2409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tomto školním roce se přechází na elektronickou třídní knihu, docházku, matriku a diagnostiku – učitelky se postupně seznamují s programem Správa </w:t>
      </w:r>
      <w:proofErr w:type="spellStart"/>
      <w:r>
        <w:rPr>
          <w:sz w:val="28"/>
          <w:szCs w:val="28"/>
        </w:rPr>
        <w:t>mš</w:t>
      </w:r>
      <w:proofErr w:type="spellEnd"/>
      <w:r>
        <w:rPr>
          <w:sz w:val="28"/>
          <w:szCs w:val="28"/>
        </w:rPr>
        <w:t>.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Závěr</w:t>
      </w:r>
    </w:p>
    <w:p w:rsidR="0019095E" w:rsidRDefault="0019095E" w:rsidP="0019095E">
      <w:pPr>
        <w:tabs>
          <w:tab w:val="left" w:pos="49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Tento dokument je platný pro školní rok 202</w:t>
      </w:r>
      <w:r w:rsidR="008C2409">
        <w:rPr>
          <w:sz w:val="28"/>
          <w:szCs w:val="28"/>
        </w:rPr>
        <w:t>4</w:t>
      </w:r>
      <w:r>
        <w:rPr>
          <w:sz w:val="28"/>
          <w:szCs w:val="28"/>
        </w:rPr>
        <w:t>/ 202</w:t>
      </w:r>
      <w:r w:rsidR="008C2409">
        <w:rPr>
          <w:sz w:val="28"/>
          <w:szCs w:val="28"/>
        </w:rPr>
        <w:t>5</w:t>
      </w:r>
      <w:r>
        <w:rPr>
          <w:sz w:val="28"/>
          <w:szCs w:val="28"/>
        </w:rPr>
        <w:t xml:space="preserve">. Lze s ním průběžně pracovat a doplňovat. </w:t>
      </w:r>
    </w:p>
    <w:p w:rsidR="0019095E" w:rsidRDefault="0019095E" w:rsidP="0019095E">
      <w:pPr>
        <w:rPr>
          <w:sz w:val="28"/>
          <w:szCs w:val="28"/>
        </w:rPr>
      </w:pPr>
    </w:p>
    <w:p w:rsidR="0019095E" w:rsidRDefault="0019095E" w:rsidP="0019095E">
      <w:pPr>
        <w:rPr>
          <w:sz w:val="28"/>
          <w:szCs w:val="28"/>
        </w:rPr>
      </w:pPr>
    </w:p>
    <w:p w:rsidR="0019095E" w:rsidRDefault="0019095E" w:rsidP="0019095E">
      <w:pPr>
        <w:rPr>
          <w:sz w:val="28"/>
          <w:szCs w:val="28"/>
        </w:rPr>
      </w:pPr>
    </w:p>
    <w:p w:rsidR="0019095E" w:rsidRDefault="0019095E" w:rsidP="0019095E">
      <w:pPr>
        <w:rPr>
          <w:sz w:val="28"/>
          <w:szCs w:val="28"/>
        </w:rPr>
      </w:pPr>
    </w:p>
    <w:p w:rsidR="0019095E" w:rsidRDefault="00693B3F" w:rsidP="001909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bookmarkStart w:id="0" w:name="_GoBack"/>
      <w:bookmarkEnd w:id="0"/>
      <w:r w:rsidR="0019095E">
        <w:rPr>
          <w:b/>
          <w:sz w:val="28"/>
          <w:szCs w:val="28"/>
        </w:rPr>
        <w:t xml:space="preserve">Zpracovala Mgr. Jirmanová, zástupce ředitele pro MŠ, </w:t>
      </w:r>
      <w:r w:rsidR="008C2409">
        <w:rPr>
          <w:b/>
          <w:sz w:val="28"/>
          <w:szCs w:val="28"/>
        </w:rPr>
        <w:t>2</w:t>
      </w:r>
      <w:r w:rsidR="0019095E">
        <w:rPr>
          <w:b/>
          <w:sz w:val="28"/>
          <w:szCs w:val="28"/>
        </w:rPr>
        <w:t>. 9. 202</w:t>
      </w:r>
      <w:r w:rsidR="008C2409">
        <w:rPr>
          <w:b/>
          <w:sz w:val="28"/>
          <w:szCs w:val="28"/>
        </w:rPr>
        <w:t>4</w:t>
      </w:r>
    </w:p>
    <w:p w:rsidR="0019095E" w:rsidRDefault="0019095E" w:rsidP="0019095E"/>
    <w:p w:rsidR="0019095E" w:rsidRDefault="0019095E"/>
    <w:sectPr w:rsidR="00190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2955"/>
    <w:multiLevelType w:val="hybridMultilevel"/>
    <w:tmpl w:val="BD866E30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C6E"/>
    <w:multiLevelType w:val="hybridMultilevel"/>
    <w:tmpl w:val="3A00A496"/>
    <w:lvl w:ilvl="0" w:tplc="0B4CAB9E">
      <w:start w:val="1"/>
      <w:numFmt w:val="decimal"/>
      <w:lvlText w:val="%1."/>
      <w:lvlJc w:val="left"/>
      <w:pPr>
        <w:ind w:left="1170" w:hanging="360"/>
      </w:pPr>
    </w:lvl>
    <w:lvl w:ilvl="1" w:tplc="04050019">
      <w:start w:val="1"/>
      <w:numFmt w:val="lowerLetter"/>
      <w:lvlText w:val="%2."/>
      <w:lvlJc w:val="left"/>
      <w:pPr>
        <w:ind w:left="1890" w:hanging="360"/>
      </w:pPr>
    </w:lvl>
    <w:lvl w:ilvl="2" w:tplc="0405001B">
      <w:start w:val="1"/>
      <w:numFmt w:val="lowerRoman"/>
      <w:lvlText w:val="%3."/>
      <w:lvlJc w:val="right"/>
      <w:pPr>
        <w:ind w:left="2610" w:hanging="180"/>
      </w:pPr>
    </w:lvl>
    <w:lvl w:ilvl="3" w:tplc="0405000F">
      <w:start w:val="1"/>
      <w:numFmt w:val="decimal"/>
      <w:lvlText w:val="%4."/>
      <w:lvlJc w:val="left"/>
      <w:pPr>
        <w:ind w:left="3330" w:hanging="360"/>
      </w:pPr>
    </w:lvl>
    <w:lvl w:ilvl="4" w:tplc="04050019">
      <w:start w:val="1"/>
      <w:numFmt w:val="lowerLetter"/>
      <w:lvlText w:val="%5."/>
      <w:lvlJc w:val="left"/>
      <w:pPr>
        <w:ind w:left="4050" w:hanging="360"/>
      </w:pPr>
    </w:lvl>
    <w:lvl w:ilvl="5" w:tplc="0405001B">
      <w:start w:val="1"/>
      <w:numFmt w:val="lowerRoman"/>
      <w:lvlText w:val="%6."/>
      <w:lvlJc w:val="right"/>
      <w:pPr>
        <w:ind w:left="4770" w:hanging="180"/>
      </w:pPr>
    </w:lvl>
    <w:lvl w:ilvl="6" w:tplc="0405000F">
      <w:start w:val="1"/>
      <w:numFmt w:val="decimal"/>
      <w:lvlText w:val="%7."/>
      <w:lvlJc w:val="left"/>
      <w:pPr>
        <w:ind w:left="5490" w:hanging="360"/>
      </w:pPr>
    </w:lvl>
    <w:lvl w:ilvl="7" w:tplc="04050019">
      <w:start w:val="1"/>
      <w:numFmt w:val="lowerLetter"/>
      <w:lvlText w:val="%8."/>
      <w:lvlJc w:val="left"/>
      <w:pPr>
        <w:ind w:left="6210" w:hanging="360"/>
      </w:pPr>
    </w:lvl>
    <w:lvl w:ilvl="8" w:tplc="0405001B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4B26809"/>
    <w:multiLevelType w:val="hybridMultilevel"/>
    <w:tmpl w:val="388232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0CA0C0A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E4C90"/>
    <w:multiLevelType w:val="hybridMultilevel"/>
    <w:tmpl w:val="C79E75D4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D56907"/>
    <w:multiLevelType w:val="hybridMultilevel"/>
    <w:tmpl w:val="D84A328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C16D01"/>
    <w:multiLevelType w:val="hybridMultilevel"/>
    <w:tmpl w:val="38C68A3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083E7E"/>
    <w:multiLevelType w:val="hybridMultilevel"/>
    <w:tmpl w:val="79BEF6C4"/>
    <w:lvl w:ilvl="0" w:tplc="5614AB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303B63"/>
    <w:multiLevelType w:val="hybridMultilevel"/>
    <w:tmpl w:val="2CAC2C7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72A38F5"/>
    <w:multiLevelType w:val="hybridMultilevel"/>
    <w:tmpl w:val="B9B28E8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91A7E4B"/>
    <w:multiLevelType w:val="hybridMultilevel"/>
    <w:tmpl w:val="8C74E8F0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20EB4"/>
    <w:multiLevelType w:val="hybridMultilevel"/>
    <w:tmpl w:val="A7EA34DA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30CC3"/>
    <w:multiLevelType w:val="hybridMultilevel"/>
    <w:tmpl w:val="A52C025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4A7710E"/>
    <w:multiLevelType w:val="hybridMultilevel"/>
    <w:tmpl w:val="FA2CF45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D671B"/>
    <w:multiLevelType w:val="hybridMultilevel"/>
    <w:tmpl w:val="99222DEA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10"/>
  </w:num>
  <w:num w:numId="5">
    <w:abstractNumId w:val="13"/>
  </w:num>
  <w:num w:numId="6">
    <w:abstractNumId w:val="12"/>
  </w:num>
  <w:num w:numId="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7"/>
  </w:num>
  <w:num w:numId="11">
    <w:abstractNumId w:val="8"/>
  </w:num>
  <w:num w:numId="12">
    <w:abstractNumId w:val="4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5E"/>
    <w:rsid w:val="0019095E"/>
    <w:rsid w:val="00693B3F"/>
    <w:rsid w:val="008C2409"/>
    <w:rsid w:val="00D6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4D66"/>
  <w15:chartTrackingRefBased/>
  <w15:docId w15:val="{1328B0D6-7280-4019-9D25-B46E0E96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0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0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2513</Words>
  <Characters>14829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Windows User</cp:lastModifiedBy>
  <cp:revision>3</cp:revision>
  <cp:lastPrinted>2024-09-12T08:49:00Z</cp:lastPrinted>
  <dcterms:created xsi:type="dcterms:W3CDTF">2024-09-23T09:01:00Z</dcterms:created>
  <dcterms:modified xsi:type="dcterms:W3CDTF">2024-09-23T09:01:00Z</dcterms:modified>
</cp:coreProperties>
</file>